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horzAnchor="margin" w:tblpXSpec="right" w:tblpY="495"/>
        <w:tblW w:w="0" w:type="auto"/>
        <w:tblLook w:val="00A0" w:firstRow="1" w:lastRow="0" w:firstColumn="1" w:lastColumn="0" w:noHBand="0" w:noVBand="0"/>
      </w:tblPr>
      <w:tblGrid>
        <w:gridCol w:w="3388"/>
      </w:tblGrid>
      <w:tr w:rsidR="004D1D1F" w:rsidRPr="00854CD2" w:rsidTr="003521B6">
        <w:tc>
          <w:tcPr>
            <w:tcW w:w="0" w:type="auto"/>
          </w:tcPr>
          <w:p w:rsidR="000B7F2E" w:rsidRPr="00854CD2" w:rsidRDefault="000B7F2E" w:rsidP="000B7F2E">
            <w:pPr>
              <w:spacing w:after="0" w:line="240" w:lineRule="auto"/>
              <w:rPr>
                <w:rFonts w:ascii="Sylfaen" w:hAnsi="Sylfaen" w:cs="Times New Roman"/>
                <w:sz w:val="24"/>
                <w:szCs w:val="24"/>
              </w:rPr>
            </w:pPr>
            <w:r w:rsidRPr="00854CD2">
              <w:rPr>
                <w:rFonts w:ascii="Sylfaen" w:hAnsi="Sylfaen" w:cs="Times New Roman"/>
                <w:sz w:val="24"/>
                <w:szCs w:val="24"/>
              </w:rPr>
              <w:t>УТВЕРЖД</w:t>
            </w:r>
            <w:r w:rsidR="00F509F2" w:rsidRPr="00854CD2">
              <w:rPr>
                <w:rFonts w:ascii="Sylfaen" w:hAnsi="Sylfaen" w:cs="Times New Roman"/>
                <w:sz w:val="24"/>
                <w:szCs w:val="24"/>
              </w:rPr>
              <w:t>ЕНО</w:t>
            </w:r>
            <w:r w:rsidRPr="00854CD2">
              <w:rPr>
                <w:rFonts w:ascii="Sylfaen" w:hAnsi="Sylfaen" w:cs="Times New Roman"/>
                <w:sz w:val="24"/>
                <w:szCs w:val="24"/>
              </w:rPr>
              <w:t>:</w:t>
            </w:r>
          </w:p>
          <w:p w:rsidR="000B7F2E" w:rsidRPr="00854CD2" w:rsidRDefault="00F509F2" w:rsidP="00A17B7D">
            <w:pPr>
              <w:spacing w:after="0" w:line="360" w:lineRule="auto"/>
              <w:rPr>
                <w:rFonts w:ascii="Sylfaen" w:hAnsi="Sylfaen" w:cs="Times New Roman"/>
                <w:sz w:val="24"/>
                <w:szCs w:val="24"/>
              </w:rPr>
            </w:pPr>
            <w:r w:rsidRPr="00854CD2">
              <w:rPr>
                <w:rFonts w:ascii="Sylfaen" w:hAnsi="Sylfaen" w:cs="Times New Roman"/>
                <w:sz w:val="24"/>
                <w:szCs w:val="24"/>
              </w:rPr>
              <w:t>Приказом №</w:t>
            </w:r>
            <w:r w:rsidR="00C410B5" w:rsidRPr="00854CD2">
              <w:rPr>
                <w:rFonts w:ascii="Sylfaen" w:hAnsi="Sylfaen" w:cs="Times New Roman"/>
                <w:sz w:val="24"/>
                <w:szCs w:val="24"/>
              </w:rPr>
              <w:t xml:space="preserve"> </w:t>
            </w:r>
            <w:r w:rsidR="00037B15">
              <w:rPr>
                <w:rFonts w:ascii="Sylfaen" w:hAnsi="Sylfaen" w:cs="Times New Roman"/>
                <w:sz w:val="24"/>
                <w:szCs w:val="24"/>
              </w:rPr>
              <w:t>401</w:t>
            </w:r>
            <w:r w:rsidR="00C410B5" w:rsidRPr="00854CD2">
              <w:rPr>
                <w:rFonts w:ascii="Sylfaen" w:hAnsi="Sylfaen" w:cs="Times New Roman"/>
                <w:sz w:val="24"/>
                <w:szCs w:val="24"/>
              </w:rPr>
              <w:t xml:space="preserve"> </w:t>
            </w:r>
            <w:r w:rsidRPr="00854CD2">
              <w:rPr>
                <w:rFonts w:ascii="Sylfaen" w:hAnsi="Sylfaen" w:cs="Times New Roman"/>
                <w:sz w:val="24"/>
                <w:szCs w:val="24"/>
              </w:rPr>
              <w:t xml:space="preserve">от </w:t>
            </w:r>
            <w:r w:rsidR="00037B15">
              <w:rPr>
                <w:rFonts w:ascii="Sylfaen" w:hAnsi="Sylfaen" w:cs="Times New Roman"/>
                <w:sz w:val="24"/>
                <w:szCs w:val="24"/>
              </w:rPr>
              <w:t>22</w:t>
            </w:r>
            <w:r w:rsidR="004D1D1F" w:rsidRPr="00854CD2">
              <w:rPr>
                <w:rFonts w:ascii="Sylfaen" w:hAnsi="Sylfaen" w:cs="Times New Roman"/>
                <w:sz w:val="24"/>
                <w:szCs w:val="24"/>
              </w:rPr>
              <w:t>.</w:t>
            </w:r>
            <w:r w:rsidR="00037B15">
              <w:rPr>
                <w:rFonts w:ascii="Sylfaen" w:hAnsi="Sylfaen" w:cs="Times New Roman"/>
                <w:sz w:val="24"/>
                <w:szCs w:val="24"/>
              </w:rPr>
              <w:t>07</w:t>
            </w:r>
            <w:r w:rsidRPr="00854CD2">
              <w:rPr>
                <w:rFonts w:ascii="Sylfaen" w:hAnsi="Sylfaen" w:cs="Times New Roman"/>
                <w:sz w:val="24"/>
                <w:szCs w:val="24"/>
              </w:rPr>
              <w:t>.202</w:t>
            </w:r>
            <w:r w:rsidR="00887399" w:rsidRPr="00854CD2">
              <w:rPr>
                <w:rFonts w:ascii="Sylfaen" w:hAnsi="Sylfaen" w:cs="Times New Roman"/>
                <w:sz w:val="24"/>
                <w:szCs w:val="24"/>
              </w:rPr>
              <w:t>2</w:t>
            </w:r>
          </w:p>
          <w:p w:rsidR="000B7F2E" w:rsidRPr="00854CD2" w:rsidRDefault="000B7F2E" w:rsidP="000B7F2E">
            <w:pPr>
              <w:spacing w:after="0" w:line="240" w:lineRule="auto"/>
              <w:rPr>
                <w:rFonts w:ascii="Sylfaen" w:hAnsi="Sylfaen" w:cs="Times New Roman"/>
                <w:sz w:val="24"/>
                <w:szCs w:val="24"/>
              </w:rPr>
            </w:pPr>
          </w:p>
          <w:p w:rsidR="000B7F2E" w:rsidRPr="00854CD2" w:rsidRDefault="000B7F2E" w:rsidP="000B7F2E">
            <w:pPr>
              <w:spacing w:after="0" w:line="240" w:lineRule="auto"/>
              <w:rPr>
                <w:rFonts w:ascii="Sylfaen" w:hAnsi="Sylfaen" w:cs="Times New Roman"/>
                <w:sz w:val="24"/>
                <w:szCs w:val="24"/>
              </w:rPr>
            </w:pPr>
          </w:p>
          <w:p w:rsidR="000B7F2E" w:rsidRPr="00854CD2" w:rsidRDefault="000B7F2E" w:rsidP="000B7F2E">
            <w:pPr>
              <w:spacing w:after="0" w:line="240" w:lineRule="auto"/>
              <w:rPr>
                <w:rFonts w:ascii="Sylfaen" w:hAnsi="Sylfaen" w:cs="Times New Roman"/>
                <w:sz w:val="24"/>
                <w:szCs w:val="24"/>
              </w:rPr>
            </w:pPr>
          </w:p>
        </w:tc>
      </w:tr>
    </w:tbl>
    <w:p w:rsidR="000B7F2E" w:rsidRPr="004D1D1F" w:rsidRDefault="000B7F2E" w:rsidP="000B7F2E">
      <w:pPr>
        <w:rPr>
          <w:color w:val="FF0000"/>
        </w:rPr>
      </w:pPr>
    </w:p>
    <w:p w:rsidR="000B7F2E" w:rsidRPr="004D1D1F" w:rsidRDefault="000B7F2E" w:rsidP="000B7F2E">
      <w:pPr>
        <w:rPr>
          <w:color w:val="FF0000"/>
        </w:rPr>
      </w:pPr>
    </w:p>
    <w:p w:rsidR="000B7F2E" w:rsidRPr="004D1D1F" w:rsidRDefault="000B7F2E" w:rsidP="000B7F2E">
      <w:pPr>
        <w:rPr>
          <w:color w:val="FF0000"/>
        </w:rPr>
      </w:pPr>
    </w:p>
    <w:p w:rsidR="000B7F2E" w:rsidRPr="004D1D1F" w:rsidRDefault="000B7F2E" w:rsidP="000B7F2E"/>
    <w:p w:rsidR="000B7F2E" w:rsidRPr="004D1D1F" w:rsidRDefault="000B7F2E" w:rsidP="000B7F2E"/>
    <w:p w:rsidR="000B7F2E" w:rsidRPr="004D1D1F" w:rsidRDefault="000B7F2E" w:rsidP="000B7F2E"/>
    <w:p w:rsidR="000B7F2E" w:rsidRPr="004D1D1F" w:rsidRDefault="000B7F2E" w:rsidP="000B7F2E">
      <w:pPr>
        <w:jc w:val="center"/>
      </w:pPr>
    </w:p>
    <w:p w:rsidR="000B7F2E" w:rsidRPr="004D1D1F" w:rsidRDefault="000B7F2E" w:rsidP="000B7F2E">
      <w:pPr>
        <w:jc w:val="center"/>
      </w:pPr>
    </w:p>
    <w:p w:rsidR="000B7F2E" w:rsidRPr="004D1D1F" w:rsidRDefault="000B7F2E" w:rsidP="000B7F2E">
      <w:pPr>
        <w:jc w:val="center"/>
      </w:pPr>
    </w:p>
    <w:p w:rsidR="000B7F2E" w:rsidRPr="004D1D1F" w:rsidRDefault="000B7F2E" w:rsidP="000B7F2E">
      <w:pPr>
        <w:jc w:val="center"/>
      </w:pPr>
    </w:p>
    <w:p w:rsidR="000B7F2E" w:rsidRPr="004D1D1F" w:rsidRDefault="000B7F2E" w:rsidP="000B7F2E">
      <w:pPr>
        <w:jc w:val="center"/>
      </w:pPr>
    </w:p>
    <w:p w:rsidR="000B7F2E" w:rsidRPr="004D1D1F" w:rsidRDefault="000B7F2E" w:rsidP="000B7F2E">
      <w:pPr>
        <w:jc w:val="center"/>
        <w:rPr>
          <w:rFonts w:ascii="Times New Roman" w:hAnsi="Times New Roman" w:cs="Times New Roman"/>
          <w:sz w:val="24"/>
          <w:szCs w:val="24"/>
        </w:rPr>
      </w:pPr>
    </w:p>
    <w:p w:rsidR="0069087A" w:rsidRPr="00854CD2" w:rsidRDefault="00A22CCB" w:rsidP="00854CD2">
      <w:pPr>
        <w:spacing w:after="0" w:line="204" w:lineRule="auto"/>
        <w:contextualSpacing/>
        <w:jc w:val="center"/>
        <w:rPr>
          <w:rFonts w:ascii="Sylfaen" w:hAnsi="Sylfaen" w:cs="Times New Roman"/>
          <w:b/>
          <w:sz w:val="24"/>
          <w:szCs w:val="24"/>
        </w:rPr>
      </w:pPr>
      <w:r w:rsidRPr="00854CD2">
        <w:rPr>
          <w:rFonts w:ascii="Sylfaen" w:hAnsi="Sylfaen" w:cs="Times New Roman"/>
          <w:b/>
          <w:sz w:val="24"/>
          <w:szCs w:val="24"/>
        </w:rPr>
        <w:t xml:space="preserve">ДОКУМЕНТАЦИЯ </w:t>
      </w:r>
    </w:p>
    <w:p w:rsidR="000B7F2E" w:rsidRPr="00854CD2" w:rsidRDefault="0069087A" w:rsidP="00854CD2">
      <w:pPr>
        <w:spacing w:after="0" w:line="204" w:lineRule="auto"/>
        <w:contextualSpacing/>
        <w:jc w:val="center"/>
        <w:rPr>
          <w:rFonts w:ascii="Sylfaen" w:hAnsi="Sylfaen" w:cs="Times New Roman"/>
          <w:b/>
          <w:sz w:val="24"/>
          <w:szCs w:val="24"/>
        </w:rPr>
      </w:pPr>
      <w:r w:rsidRPr="00854CD2">
        <w:rPr>
          <w:rFonts w:ascii="Sylfaen" w:hAnsi="Sylfaen" w:cs="Times New Roman"/>
          <w:b/>
          <w:sz w:val="24"/>
          <w:szCs w:val="24"/>
        </w:rPr>
        <w:t xml:space="preserve">об аукционе </w:t>
      </w:r>
      <w:r w:rsidR="000B7F2E" w:rsidRPr="00854CD2">
        <w:rPr>
          <w:rFonts w:ascii="Sylfaen" w:hAnsi="Sylfaen" w:cs="Times New Roman"/>
          <w:b/>
          <w:sz w:val="24"/>
          <w:szCs w:val="24"/>
        </w:rPr>
        <w:t>на право заключения договор</w:t>
      </w:r>
      <w:r w:rsidR="00F05D6B">
        <w:rPr>
          <w:rFonts w:ascii="Sylfaen" w:hAnsi="Sylfaen" w:cs="Times New Roman"/>
          <w:b/>
          <w:sz w:val="24"/>
          <w:szCs w:val="24"/>
        </w:rPr>
        <w:t>а</w:t>
      </w:r>
      <w:r w:rsidR="000B7F2E" w:rsidRPr="00854CD2">
        <w:rPr>
          <w:rFonts w:ascii="Sylfaen" w:hAnsi="Sylfaen" w:cs="Times New Roman"/>
          <w:b/>
          <w:sz w:val="24"/>
          <w:szCs w:val="24"/>
        </w:rPr>
        <w:t xml:space="preserve"> </w:t>
      </w:r>
      <w:r w:rsidR="00405F84" w:rsidRPr="00854CD2">
        <w:rPr>
          <w:rFonts w:ascii="Sylfaen" w:hAnsi="Sylfaen" w:cs="Times New Roman"/>
          <w:b/>
          <w:sz w:val="24"/>
          <w:szCs w:val="24"/>
        </w:rPr>
        <w:t xml:space="preserve">аренды </w:t>
      </w:r>
      <w:r w:rsidR="001F153F">
        <w:rPr>
          <w:rFonts w:ascii="Sylfaen" w:hAnsi="Sylfaen" w:cs="Times New Roman"/>
          <w:b/>
          <w:sz w:val="24"/>
          <w:szCs w:val="24"/>
        </w:rPr>
        <w:t>движимого имущества (частей комплекса временных сооружений)</w:t>
      </w:r>
      <w:r w:rsidR="00CE1366" w:rsidRPr="00854CD2">
        <w:rPr>
          <w:rFonts w:ascii="Sylfaen" w:hAnsi="Sylfaen" w:cs="Times New Roman"/>
          <w:b/>
          <w:sz w:val="24"/>
          <w:szCs w:val="24"/>
        </w:rPr>
        <w:t xml:space="preserve"> по адресу:</w:t>
      </w:r>
      <w:r w:rsidR="00AD7992" w:rsidRPr="00854CD2">
        <w:rPr>
          <w:rFonts w:ascii="Sylfaen" w:hAnsi="Sylfaen" w:cs="Times New Roman"/>
          <w:b/>
          <w:sz w:val="24"/>
          <w:szCs w:val="24"/>
        </w:rPr>
        <w:t xml:space="preserve"> г. Красноярск, </w:t>
      </w:r>
      <w:r w:rsidR="00FC6CF7" w:rsidRPr="00854CD2">
        <w:rPr>
          <w:rFonts w:ascii="Sylfaen" w:hAnsi="Sylfaen" w:cs="Times New Roman"/>
          <w:b/>
          <w:sz w:val="24"/>
          <w:szCs w:val="24"/>
        </w:rPr>
        <w:t xml:space="preserve">Центральный район, площадь </w:t>
      </w:r>
      <w:r w:rsidR="00394E8A" w:rsidRPr="00854CD2">
        <w:rPr>
          <w:rFonts w:ascii="Sylfaen" w:hAnsi="Sylfaen" w:cs="Times New Roman"/>
          <w:b/>
          <w:sz w:val="24"/>
          <w:szCs w:val="24"/>
        </w:rPr>
        <w:t>Мира</w:t>
      </w:r>
    </w:p>
    <w:p w:rsidR="000B7F2E" w:rsidRPr="00854CD2" w:rsidRDefault="000B7F2E" w:rsidP="00854CD2">
      <w:pPr>
        <w:spacing w:after="0" w:line="204" w:lineRule="auto"/>
        <w:contextualSpacing/>
        <w:jc w:val="center"/>
        <w:rPr>
          <w:rFonts w:ascii="Sylfaen" w:hAnsi="Sylfaen"/>
        </w:rPr>
      </w:pPr>
    </w:p>
    <w:p w:rsidR="000B7F2E" w:rsidRPr="00854CD2" w:rsidRDefault="000B7F2E" w:rsidP="00854CD2">
      <w:pPr>
        <w:spacing w:after="0" w:line="204" w:lineRule="auto"/>
        <w:contextualSpacing/>
        <w:jc w:val="center"/>
        <w:rPr>
          <w:rFonts w:ascii="Sylfaen" w:hAnsi="Sylfaen"/>
        </w:rPr>
      </w:pPr>
    </w:p>
    <w:p w:rsidR="000B7F2E" w:rsidRPr="00854CD2" w:rsidRDefault="000B7F2E" w:rsidP="00854CD2">
      <w:pPr>
        <w:spacing w:after="0" w:line="204" w:lineRule="auto"/>
        <w:contextualSpacing/>
        <w:jc w:val="center"/>
        <w:rPr>
          <w:rFonts w:ascii="Sylfaen" w:hAnsi="Sylfaen"/>
        </w:rPr>
      </w:pPr>
    </w:p>
    <w:p w:rsidR="000B7F2E" w:rsidRPr="00854CD2" w:rsidRDefault="000B7F2E" w:rsidP="00854CD2">
      <w:pPr>
        <w:spacing w:after="0" w:line="204" w:lineRule="auto"/>
        <w:contextualSpacing/>
        <w:jc w:val="center"/>
        <w:rPr>
          <w:rFonts w:ascii="Sylfaen" w:hAnsi="Sylfaen"/>
        </w:rPr>
      </w:pPr>
    </w:p>
    <w:p w:rsidR="000B7F2E" w:rsidRPr="00854CD2" w:rsidRDefault="000B7F2E" w:rsidP="00854CD2">
      <w:pPr>
        <w:spacing w:after="0" w:line="204" w:lineRule="auto"/>
        <w:contextualSpacing/>
        <w:jc w:val="center"/>
        <w:rPr>
          <w:rFonts w:ascii="Sylfaen" w:hAnsi="Sylfaen"/>
        </w:rPr>
      </w:pPr>
    </w:p>
    <w:p w:rsidR="000B7F2E" w:rsidRPr="00854CD2" w:rsidRDefault="000B7F2E" w:rsidP="00854CD2">
      <w:pPr>
        <w:spacing w:after="0" w:line="204" w:lineRule="auto"/>
        <w:contextualSpacing/>
        <w:jc w:val="center"/>
        <w:rPr>
          <w:rFonts w:ascii="Sylfaen" w:hAnsi="Sylfaen"/>
        </w:rPr>
      </w:pPr>
    </w:p>
    <w:p w:rsidR="000B7F2E" w:rsidRPr="00854CD2" w:rsidRDefault="000B7F2E" w:rsidP="00854CD2">
      <w:pPr>
        <w:spacing w:after="0" w:line="204" w:lineRule="auto"/>
        <w:contextualSpacing/>
        <w:jc w:val="center"/>
        <w:rPr>
          <w:rFonts w:ascii="Sylfaen" w:hAnsi="Sylfaen"/>
        </w:rPr>
      </w:pPr>
    </w:p>
    <w:p w:rsidR="000B7F2E" w:rsidRPr="00854CD2" w:rsidRDefault="000B7F2E" w:rsidP="00854CD2">
      <w:pPr>
        <w:spacing w:after="0" w:line="204" w:lineRule="auto"/>
        <w:contextualSpacing/>
        <w:jc w:val="center"/>
        <w:rPr>
          <w:rFonts w:ascii="Sylfaen" w:hAnsi="Sylfaen"/>
        </w:rPr>
      </w:pPr>
    </w:p>
    <w:p w:rsidR="008C3C62" w:rsidRPr="00854CD2" w:rsidRDefault="008C3C62" w:rsidP="00854CD2">
      <w:pPr>
        <w:spacing w:after="0" w:line="204" w:lineRule="auto"/>
        <w:contextualSpacing/>
        <w:jc w:val="center"/>
        <w:rPr>
          <w:rFonts w:ascii="Sylfaen" w:hAnsi="Sylfaen"/>
        </w:rPr>
      </w:pPr>
    </w:p>
    <w:p w:rsidR="008C3C62" w:rsidRPr="00854CD2" w:rsidRDefault="008C3C62" w:rsidP="00854CD2">
      <w:pPr>
        <w:spacing w:after="0" w:line="204" w:lineRule="auto"/>
        <w:contextualSpacing/>
        <w:jc w:val="center"/>
        <w:rPr>
          <w:rFonts w:ascii="Sylfaen" w:hAnsi="Sylfaen"/>
        </w:rPr>
      </w:pPr>
    </w:p>
    <w:p w:rsidR="008C3C62" w:rsidRPr="00854CD2" w:rsidRDefault="008C3C62" w:rsidP="00854CD2">
      <w:pPr>
        <w:spacing w:after="0" w:line="204" w:lineRule="auto"/>
        <w:contextualSpacing/>
        <w:jc w:val="center"/>
        <w:rPr>
          <w:rFonts w:ascii="Sylfaen" w:hAnsi="Sylfaen"/>
        </w:rPr>
      </w:pPr>
    </w:p>
    <w:p w:rsidR="000B7F2E" w:rsidRPr="00854CD2" w:rsidRDefault="000B7F2E" w:rsidP="00854CD2">
      <w:pPr>
        <w:spacing w:after="0" w:line="204" w:lineRule="auto"/>
        <w:contextualSpacing/>
        <w:jc w:val="center"/>
        <w:rPr>
          <w:rFonts w:ascii="Sylfaen" w:hAnsi="Sylfaen"/>
        </w:rPr>
      </w:pPr>
    </w:p>
    <w:p w:rsidR="00AD7992" w:rsidRPr="00854CD2" w:rsidRDefault="00AD7992" w:rsidP="00854CD2">
      <w:pPr>
        <w:spacing w:after="0" w:line="204" w:lineRule="auto"/>
        <w:contextualSpacing/>
        <w:jc w:val="center"/>
        <w:rPr>
          <w:rFonts w:ascii="Sylfaen" w:hAnsi="Sylfaen" w:cs="Times New Roman"/>
          <w:sz w:val="24"/>
          <w:szCs w:val="24"/>
        </w:rPr>
      </w:pPr>
    </w:p>
    <w:p w:rsidR="00AD7992" w:rsidRPr="00854CD2" w:rsidRDefault="00AD7992" w:rsidP="00854CD2">
      <w:pPr>
        <w:spacing w:after="0" w:line="204" w:lineRule="auto"/>
        <w:contextualSpacing/>
        <w:jc w:val="center"/>
        <w:rPr>
          <w:rFonts w:ascii="Sylfaen" w:hAnsi="Sylfaen" w:cs="Times New Roman"/>
          <w:sz w:val="24"/>
          <w:szCs w:val="24"/>
        </w:rPr>
      </w:pPr>
    </w:p>
    <w:p w:rsidR="00AD7992" w:rsidRPr="00854CD2" w:rsidRDefault="00AD7992" w:rsidP="00854CD2">
      <w:pPr>
        <w:spacing w:after="0" w:line="204" w:lineRule="auto"/>
        <w:contextualSpacing/>
        <w:jc w:val="center"/>
        <w:rPr>
          <w:rFonts w:ascii="Sylfaen" w:hAnsi="Sylfaen" w:cs="Times New Roman"/>
          <w:sz w:val="24"/>
          <w:szCs w:val="24"/>
        </w:rPr>
      </w:pPr>
    </w:p>
    <w:p w:rsidR="00854CD2" w:rsidRDefault="00854CD2" w:rsidP="00854CD2">
      <w:pPr>
        <w:spacing w:after="0" w:line="204" w:lineRule="auto"/>
        <w:contextualSpacing/>
        <w:jc w:val="center"/>
        <w:rPr>
          <w:rFonts w:ascii="Sylfaen" w:hAnsi="Sylfaen" w:cs="Times New Roman"/>
          <w:sz w:val="24"/>
          <w:szCs w:val="24"/>
        </w:rPr>
      </w:pPr>
    </w:p>
    <w:p w:rsidR="00854CD2" w:rsidRDefault="00854CD2" w:rsidP="00854CD2">
      <w:pPr>
        <w:spacing w:after="0" w:line="204" w:lineRule="auto"/>
        <w:contextualSpacing/>
        <w:jc w:val="center"/>
        <w:rPr>
          <w:rFonts w:ascii="Sylfaen" w:hAnsi="Sylfaen" w:cs="Times New Roman"/>
          <w:sz w:val="24"/>
          <w:szCs w:val="24"/>
        </w:rPr>
      </w:pPr>
    </w:p>
    <w:p w:rsidR="00854CD2" w:rsidRDefault="00854CD2" w:rsidP="00854CD2">
      <w:pPr>
        <w:spacing w:after="0" w:line="204" w:lineRule="auto"/>
        <w:contextualSpacing/>
        <w:jc w:val="center"/>
        <w:rPr>
          <w:rFonts w:ascii="Sylfaen" w:hAnsi="Sylfaen" w:cs="Times New Roman"/>
          <w:sz w:val="24"/>
          <w:szCs w:val="24"/>
        </w:rPr>
      </w:pPr>
    </w:p>
    <w:p w:rsidR="00854CD2" w:rsidRDefault="00854CD2" w:rsidP="00854CD2">
      <w:pPr>
        <w:spacing w:after="0" w:line="204" w:lineRule="auto"/>
        <w:contextualSpacing/>
        <w:jc w:val="center"/>
        <w:rPr>
          <w:rFonts w:ascii="Sylfaen" w:hAnsi="Sylfaen" w:cs="Times New Roman"/>
          <w:sz w:val="24"/>
          <w:szCs w:val="24"/>
        </w:rPr>
      </w:pPr>
    </w:p>
    <w:p w:rsidR="00854CD2" w:rsidRDefault="00854CD2" w:rsidP="00854CD2">
      <w:pPr>
        <w:spacing w:after="0" w:line="204" w:lineRule="auto"/>
        <w:contextualSpacing/>
        <w:jc w:val="center"/>
        <w:rPr>
          <w:rFonts w:ascii="Sylfaen" w:hAnsi="Sylfaen" w:cs="Times New Roman"/>
          <w:sz w:val="24"/>
          <w:szCs w:val="24"/>
        </w:rPr>
      </w:pPr>
    </w:p>
    <w:p w:rsidR="00854CD2" w:rsidRDefault="00854CD2" w:rsidP="00854CD2">
      <w:pPr>
        <w:spacing w:after="0" w:line="204" w:lineRule="auto"/>
        <w:contextualSpacing/>
        <w:jc w:val="center"/>
        <w:rPr>
          <w:rFonts w:ascii="Sylfaen" w:hAnsi="Sylfaen" w:cs="Times New Roman"/>
          <w:sz w:val="24"/>
          <w:szCs w:val="24"/>
        </w:rPr>
      </w:pPr>
    </w:p>
    <w:p w:rsidR="00854CD2" w:rsidRDefault="00854CD2" w:rsidP="00854CD2">
      <w:pPr>
        <w:spacing w:after="0" w:line="204" w:lineRule="auto"/>
        <w:contextualSpacing/>
        <w:jc w:val="center"/>
        <w:rPr>
          <w:rFonts w:ascii="Sylfaen" w:hAnsi="Sylfaen" w:cs="Times New Roman"/>
          <w:sz w:val="24"/>
          <w:szCs w:val="24"/>
        </w:rPr>
      </w:pPr>
    </w:p>
    <w:p w:rsidR="00854CD2" w:rsidRDefault="00854CD2" w:rsidP="00854CD2">
      <w:pPr>
        <w:spacing w:after="0" w:line="204" w:lineRule="auto"/>
        <w:contextualSpacing/>
        <w:jc w:val="center"/>
        <w:rPr>
          <w:rFonts w:ascii="Sylfaen" w:hAnsi="Sylfaen" w:cs="Times New Roman"/>
          <w:sz w:val="24"/>
          <w:szCs w:val="24"/>
        </w:rPr>
      </w:pPr>
    </w:p>
    <w:p w:rsidR="00854CD2" w:rsidRDefault="00854CD2" w:rsidP="00854CD2">
      <w:pPr>
        <w:spacing w:after="0" w:line="204" w:lineRule="auto"/>
        <w:contextualSpacing/>
        <w:jc w:val="center"/>
        <w:rPr>
          <w:rFonts w:ascii="Sylfaen" w:hAnsi="Sylfaen" w:cs="Times New Roman"/>
          <w:sz w:val="24"/>
          <w:szCs w:val="24"/>
        </w:rPr>
      </w:pPr>
    </w:p>
    <w:p w:rsidR="00854CD2" w:rsidRDefault="00854CD2" w:rsidP="00854CD2">
      <w:pPr>
        <w:spacing w:after="0" w:line="204" w:lineRule="auto"/>
        <w:contextualSpacing/>
        <w:jc w:val="center"/>
        <w:rPr>
          <w:rFonts w:ascii="Sylfaen" w:hAnsi="Sylfaen" w:cs="Times New Roman"/>
          <w:sz w:val="24"/>
          <w:szCs w:val="24"/>
        </w:rPr>
      </w:pPr>
    </w:p>
    <w:p w:rsidR="00854CD2" w:rsidRDefault="00854CD2" w:rsidP="00854CD2">
      <w:pPr>
        <w:spacing w:after="0" w:line="204" w:lineRule="auto"/>
        <w:contextualSpacing/>
        <w:jc w:val="center"/>
        <w:rPr>
          <w:rFonts w:ascii="Sylfaen" w:hAnsi="Sylfaen" w:cs="Times New Roman"/>
          <w:sz w:val="24"/>
          <w:szCs w:val="24"/>
        </w:rPr>
      </w:pPr>
    </w:p>
    <w:p w:rsidR="00854CD2" w:rsidRDefault="00854CD2" w:rsidP="00854CD2">
      <w:pPr>
        <w:spacing w:after="0" w:line="204" w:lineRule="auto"/>
        <w:contextualSpacing/>
        <w:jc w:val="center"/>
        <w:rPr>
          <w:rFonts w:ascii="Sylfaen" w:hAnsi="Sylfaen" w:cs="Times New Roman"/>
          <w:sz w:val="24"/>
          <w:szCs w:val="24"/>
        </w:rPr>
      </w:pPr>
    </w:p>
    <w:p w:rsidR="00854CD2" w:rsidRDefault="00854CD2" w:rsidP="00854CD2">
      <w:pPr>
        <w:spacing w:after="0" w:line="204" w:lineRule="auto"/>
        <w:contextualSpacing/>
        <w:jc w:val="center"/>
        <w:rPr>
          <w:rFonts w:ascii="Sylfaen" w:hAnsi="Sylfaen" w:cs="Times New Roman"/>
          <w:sz w:val="24"/>
          <w:szCs w:val="24"/>
        </w:rPr>
      </w:pPr>
    </w:p>
    <w:p w:rsidR="00854CD2" w:rsidRDefault="00854CD2" w:rsidP="00854CD2">
      <w:pPr>
        <w:spacing w:after="0" w:line="204" w:lineRule="auto"/>
        <w:contextualSpacing/>
        <w:jc w:val="center"/>
        <w:rPr>
          <w:rFonts w:ascii="Sylfaen" w:hAnsi="Sylfaen" w:cs="Times New Roman"/>
          <w:sz w:val="24"/>
          <w:szCs w:val="24"/>
        </w:rPr>
      </w:pPr>
    </w:p>
    <w:p w:rsidR="00013F86" w:rsidRDefault="00013F86" w:rsidP="00854CD2">
      <w:pPr>
        <w:spacing w:after="0" w:line="204" w:lineRule="auto"/>
        <w:contextualSpacing/>
        <w:jc w:val="center"/>
        <w:rPr>
          <w:rFonts w:ascii="Sylfaen" w:hAnsi="Sylfaen" w:cs="Times New Roman"/>
          <w:sz w:val="24"/>
          <w:szCs w:val="24"/>
        </w:rPr>
      </w:pPr>
    </w:p>
    <w:p w:rsidR="000B7F2E" w:rsidRPr="00854CD2" w:rsidRDefault="00AD7992" w:rsidP="00854CD2">
      <w:pPr>
        <w:spacing w:after="0" w:line="204" w:lineRule="auto"/>
        <w:contextualSpacing/>
        <w:jc w:val="center"/>
        <w:rPr>
          <w:rFonts w:ascii="Sylfaen" w:hAnsi="Sylfaen" w:cs="Times New Roman"/>
          <w:sz w:val="24"/>
          <w:szCs w:val="24"/>
        </w:rPr>
      </w:pPr>
      <w:r w:rsidRPr="00854CD2">
        <w:rPr>
          <w:rFonts w:ascii="Sylfaen" w:hAnsi="Sylfaen" w:cs="Times New Roman"/>
          <w:sz w:val="24"/>
          <w:szCs w:val="24"/>
        </w:rPr>
        <w:t xml:space="preserve">г. Красноярск </w:t>
      </w:r>
      <w:r w:rsidR="0069087A" w:rsidRPr="00854CD2">
        <w:rPr>
          <w:rFonts w:ascii="Sylfaen" w:hAnsi="Sylfaen" w:cs="Times New Roman"/>
          <w:sz w:val="24"/>
          <w:szCs w:val="24"/>
        </w:rPr>
        <w:t>2</w:t>
      </w:r>
      <w:r w:rsidR="003A1D83" w:rsidRPr="00854CD2">
        <w:rPr>
          <w:rFonts w:ascii="Sylfaen" w:hAnsi="Sylfaen" w:cs="Times New Roman"/>
          <w:sz w:val="24"/>
          <w:szCs w:val="24"/>
        </w:rPr>
        <w:t>02</w:t>
      </w:r>
      <w:r w:rsidR="00887399" w:rsidRPr="00854CD2">
        <w:rPr>
          <w:rFonts w:ascii="Sylfaen" w:hAnsi="Sylfaen" w:cs="Times New Roman"/>
          <w:sz w:val="24"/>
          <w:szCs w:val="24"/>
        </w:rPr>
        <w:t>2</w:t>
      </w:r>
      <w:r w:rsidR="000B7F2E" w:rsidRPr="00854CD2">
        <w:rPr>
          <w:rFonts w:ascii="Sylfaen" w:hAnsi="Sylfaen" w:cs="Times New Roman"/>
          <w:sz w:val="24"/>
          <w:szCs w:val="24"/>
        </w:rPr>
        <w:t xml:space="preserve"> год</w:t>
      </w:r>
    </w:p>
    <w:p w:rsidR="00F1278B" w:rsidRPr="00854CD2" w:rsidRDefault="00F1278B" w:rsidP="00854CD2">
      <w:pPr>
        <w:spacing w:after="0" w:line="204" w:lineRule="auto"/>
        <w:contextualSpacing/>
        <w:rPr>
          <w:rFonts w:ascii="Sylfaen" w:hAnsi="Sylfaen"/>
          <w:b/>
        </w:rPr>
      </w:pPr>
    </w:p>
    <w:p w:rsidR="00F329DD" w:rsidRPr="00854CD2" w:rsidRDefault="0069087A" w:rsidP="00854CD2">
      <w:pPr>
        <w:autoSpaceDE w:val="0"/>
        <w:autoSpaceDN w:val="0"/>
        <w:adjustRightInd w:val="0"/>
        <w:spacing w:after="0" w:line="204" w:lineRule="auto"/>
        <w:ind w:firstLine="567"/>
        <w:contextualSpacing/>
        <w:jc w:val="center"/>
        <w:rPr>
          <w:rFonts w:ascii="Sylfaen" w:hAnsi="Sylfaen" w:cs="Times New Roman"/>
          <w:b/>
          <w:bCs/>
          <w:sz w:val="24"/>
          <w:szCs w:val="24"/>
        </w:rPr>
      </w:pPr>
      <w:r w:rsidRPr="00854CD2">
        <w:rPr>
          <w:rFonts w:ascii="Sylfaen" w:hAnsi="Sylfaen" w:cs="Times New Roman"/>
          <w:b/>
          <w:bCs/>
          <w:sz w:val="24"/>
          <w:szCs w:val="24"/>
        </w:rPr>
        <w:t>ИЗВЕЩЕНИЕ</w:t>
      </w:r>
      <w:r w:rsidR="00F329DD" w:rsidRPr="00854CD2">
        <w:rPr>
          <w:rFonts w:ascii="Sylfaen" w:hAnsi="Sylfaen" w:cs="Times New Roman"/>
          <w:b/>
          <w:bCs/>
          <w:sz w:val="24"/>
          <w:szCs w:val="24"/>
        </w:rPr>
        <w:t xml:space="preserve"> </w:t>
      </w:r>
      <w:r w:rsidRPr="00854CD2">
        <w:rPr>
          <w:rFonts w:ascii="Sylfaen" w:hAnsi="Sylfaen" w:cs="Times New Roman"/>
          <w:b/>
          <w:bCs/>
          <w:sz w:val="24"/>
          <w:szCs w:val="24"/>
        </w:rPr>
        <w:br/>
      </w:r>
      <w:r w:rsidR="00F329DD" w:rsidRPr="00854CD2">
        <w:rPr>
          <w:rFonts w:ascii="Sylfaen" w:hAnsi="Sylfaen" w:cs="Times New Roman"/>
          <w:b/>
          <w:bCs/>
          <w:sz w:val="24"/>
          <w:szCs w:val="24"/>
        </w:rPr>
        <w:t xml:space="preserve">о проведении аукциона на право заключения </w:t>
      </w:r>
      <w:r w:rsidR="00AD7992" w:rsidRPr="00854CD2">
        <w:rPr>
          <w:rFonts w:ascii="Sylfaen" w:hAnsi="Sylfaen" w:cs="Times New Roman"/>
          <w:b/>
          <w:sz w:val="24"/>
          <w:szCs w:val="24"/>
        </w:rPr>
        <w:t>догово</w:t>
      </w:r>
      <w:r w:rsidR="00013F86">
        <w:rPr>
          <w:rFonts w:ascii="Sylfaen" w:hAnsi="Sylfaen" w:cs="Times New Roman"/>
          <w:b/>
          <w:sz w:val="24"/>
          <w:szCs w:val="24"/>
        </w:rPr>
        <w:t>ра аренды движимого имущества (</w:t>
      </w:r>
      <w:r w:rsidR="001F153F">
        <w:rPr>
          <w:rFonts w:ascii="Sylfaen" w:hAnsi="Sylfaen" w:cs="Times New Roman"/>
          <w:b/>
          <w:sz w:val="24"/>
          <w:szCs w:val="24"/>
        </w:rPr>
        <w:t>частей комплекса временных сооружений)</w:t>
      </w:r>
      <w:r w:rsidR="00AD7992" w:rsidRPr="00854CD2">
        <w:rPr>
          <w:rFonts w:ascii="Sylfaen" w:hAnsi="Sylfaen" w:cs="Times New Roman"/>
          <w:b/>
          <w:sz w:val="24"/>
          <w:szCs w:val="24"/>
        </w:rPr>
        <w:t xml:space="preserve"> по адресу: г. Красноярск, </w:t>
      </w:r>
      <w:r w:rsidR="00FC6CF7" w:rsidRPr="00854CD2">
        <w:rPr>
          <w:rFonts w:ascii="Sylfaen" w:hAnsi="Sylfaen" w:cs="Times New Roman"/>
          <w:b/>
          <w:sz w:val="24"/>
          <w:szCs w:val="24"/>
        </w:rPr>
        <w:t xml:space="preserve">Центральный район, </w:t>
      </w:r>
      <w:r w:rsidR="00013F86">
        <w:rPr>
          <w:rFonts w:ascii="Sylfaen" w:hAnsi="Sylfaen" w:cs="Times New Roman"/>
          <w:b/>
          <w:sz w:val="24"/>
          <w:szCs w:val="24"/>
        </w:rPr>
        <w:br/>
      </w:r>
      <w:r w:rsidR="00FC6CF7" w:rsidRPr="00854CD2">
        <w:rPr>
          <w:rFonts w:ascii="Sylfaen" w:hAnsi="Sylfaen" w:cs="Times New Roman"/>
          <w:b/>
          <w:sz w:val="24"/>
          <w:szCs w:val="24"/>
        </w:rPr>
        <w:t xml:space="preserve">площадь </w:t>
      </w:r>
      <w:r w:rsidR="00394E8A" w:rsidRPr="00854CD2">
        <w:rPr>
          <w:rFonts w:ascii="Sylfaen" w:hAnsi="Sylfaen" w:cs="Times New Roman"/>
          <w:b/>
          <w:sz w:val="24"/>
          <w:szCs w:val="24"/>
        </w:rPr>
        <w:t>Мира</w:t>
      </w:r>
    </w:p>
    <w:p w:rsidR="00A22CCB" w:rsidRPr="00854CD2" w:rsidRDefault="00A22CCB" w:rsidP="00854CD2">
      <w:pPr>
        <w:autoSpaceDE w:val="0"/>
        <w:autoSpaceDN w:val="0"/>
        <w:adjustRightInd w:val="0"/>
        <w:spacing w:after="0" w:line="204" w:lineRule="auto"/>
        <w:contextualSpacing/>
        <w:rPr>
          <w:rFonts w:ascii="Sylfaen" w:hAnsi="Sylfaen" w:cs="Times New Roman"/>
          <w:b/>
          <w:bCs/>
          <w:sz w:val="24"/>
          <w:szCs w:val="24"/>
        </w:rPr>
      </w:pPr>
    </w:p>
    <w:tbl>
      <w:tblPr>
        <w:tblStyle w:val="a4"/>
        <w:tblW w:w="10253" w:type="dxa"/>
        <w:tblLook w:val="04A0" w:firstRow="1" w:lastRow="0" w:firstColumn="1" w:lastColumn="0" w:noHBand="0" w:noVBand="1"/>
      </w:tblPr>
      <w:tblGrid>
        <w:gridCol w:w="516"/>
        <w:gridCol w:w="3609"/>
        <w:gridCol w:w="6128"/>
      </w:tblGrid>
      <w:tr w:rsidR="003B05FD" w:rsidRPr="00854CD2" w:rsidTr="00CD7015">
        <w:tc>
          <w:tcPr>
            <w:tcW w:w="516" w:type="dxa"/>
            <w:vAlign w:val="center"/>
          </w:tcPr>
          <w:p w:rsidR="00A22CCB" w:rsidRPr="00854CD2" w:rsidRDefault="007108D5" w:rsidP="00854CD2">
            <w:pPr>
              <w:pStyle w:val="a5"/>
              <w:autoSpaceDE w:val="0"/>
              <w:autoSpaceDN w:val="0"/>
              <w:adjustRightInd w:val="0"/>
              <w:spacing w:line="204" w:lineRule="auto"/>
              <w:ind w:left="-113" w:right="-108"/>
              <w:jc w:val="center"/>
              <w:rPr>
                <w:rFonts w:ascii="Sylfaen" w:hAnsi="Sylfaen" w:cs="Times New Roman"/>
                <w:bCs/>
                <w:sz w:val="24"/>
                <w:szCs w:val="24"/>
              </w:rPr>
            </w:pPr>
            <w:r w:rsidRPr="00854CD2">
              <w:rPr>
                <w:rFonts w:ascii="Sylfaen" w:hAnsi="Sylfaen" w:cs="Times New Roman"/>
                <w:bCs/>
                <w:sz w:val="24"/>
                <w:szCs w:val="24"/>
              </w:rPr>
              <w:t>1.</w:t>
            </w:r>
          </w:p>
        </w:tc>
        <w:tc>
          <w:tcPr>
            <w:tcW w:w="0" w:type="auto"/>
            <w:vAlign w:val="center"/>
          </w:tcPr>
          <w:p w:rsidR="00A22CCB" w:rsidRPr="00854CD2" w:rsidRDefault="00A22CCB" w:rsidP="00854CD2">
            <w:pPr>
              <w:autoSpaceDE w:val="0"/>
              <w:autoSpaceDN w:val="0"/>
              <w:adjustRightInd w:val="0"/>
              <w:spacing w:line="204" w:lineRule="auto"/>
              <w:contextualSpacing/>
              <w:rPr>
                <w:rFonts w:ascii="Sylfaen" w:hAnsi="Sylfaen" w:cs="Times New Roman"/>
                <w:bCs/>
                <w:sz w:val="24"/>
                <w:szCs w:val="24"/>
              </w:rPr>
            </w:pPr>
            <w:r w:rsidRPr="00854CD2">
              <w:rPr>
                <w:rFonts w:ascii="Sylfaen" w:hAnsi="Sylfaen" w:cs="Times New Roman"/>
                <w:bCs/>
                <w:sz w:val="24"/>
                <w:szCs w:val="24"/>
              </w:rPr>
              <w:t>Наименование, место нахождения, почтовый адрес, адрес электронной почты и номер контактного телефона организатора аукциона</w:t>
            </w:r>
          </w:p>
        </w:tc>
        <w:tc>
          <w:tcPr>
            <w:tcW w:w="0" w:type="auto"/>
          </w:tcPr>
          <w:p w:rsidR="00A22CCB" w:rsidRPr="00854CD2" w:rsidRDefault="00A22CCB"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Муниципальное автономное учреждение «Красноярский городской парк» (МАУ «</w:t>
            </w:r>
            <w:proofErr w:type="spellStart"/>
            <w:r w:rsidRPr="00854CD2">
              <w:rPr>
                <w:rFonts w:ascii="Sylfaen" w:hAnsi="Sylfaen" w:cs="Times New Roman"/>
                <w:sz w:val="24"/>
                <w:szCs w:val="24"/>
              </w:rPr>
              <w:t>Красгорпарк</w:t>
            </w:r>
            <w:proofErr w:type="spellEnd"/>
            <w:r w:rsidRPr="00854CD2">
              <w:rPr>
                <w:rFonts w:ascii="Sylfaen" w:hAnsi="Sylfaen" w:cs="Times New Roman"/>
                <w:sz w:val="24"/>
                <w:szCs w:val="24"/>
              </w:rPr>
              <w:t>»)</w:t>
            </w:r>
          </w:p>
          <w:p w:rsidR="00A22CCB" w:rsidRPr="00854CD2" w:rsidRDefault="00A22CCB"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Юридический и почтовый адрес: 660069, </w:t>
            </w:r>
            <w:r w:rsidRPr="00854CD2">
              <w:rPr>
                <w:rFonts w:ascii="Sylfaen" w:hAnsi="Sylfaen" w:cs="Times New Roman"/>
                <w:sz w:val="24"/>
                <w:szCs w:val="24"/>
              </w:rPr>
              <w:br/>
              <w:t>г. Красноярск, проспект имени газеты «Красноярский рабочий», 59А</w:t>
            </w:r>
          </w:p>
          <w:p w:rsidR="00A22CCB" w:rsidRPr="00854CD2" w:rsidRDefault="00A22CCB"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Телефон: +7 (391) 223-68-68</w:t>
            </w:r>
          </w:p>
          <w:p w:rsidR="00A22CCB" w:rsidRPr="00854CD2" w:rsidRDefault="00A22CCB" w:rsidP="00854CD2">
            <w:pPr>
              <w:autoSpaceDE w:val="0"/>
              <w:autoSpaceDN w:val="0"/>
              <w:adjustRightInd w:val="0"/>
              <w:spacing w:line="204" w:lineRule="auto"/>
              <w:contextualSpacing/>
              <w:rPr>
                <w:rFonts w:ascii="Sylfaen" w:hAnsi="Sylfaen" w:cs="Times New Roman"/>
                <w:sz w:val="24"/>
                <w:szCs w:val="24"/>
                <w:u w:val="single"/>
              </w:rPr>
            </w:pPr>
            <w:r w:rsidRPr="00854CD2">
              <w:rPr>
                <w:rFonts w:ascii="Sylfaen" w:hAnsi="Sylfaen" w:cs="Times New Roman"/>
                <w:sz w:val="24"/>
                <w:szCs w:val="24"/>
                <w:lang w:val="en-US"/>
              </w:rPr>
              <w:t>E</w:t>
            </w:r>
            <w:r w:rsidRPr="00854CD2">
              <w:rPr>
                <w:rFonts w:ascii="Sylfaen" w:hAnsi="Sylfaen" w:cs="Times New Roman"/>
                <w:sz w:val="24"/>
                <w:szCs w:val="24"/>
              </w:rPr>
              <w:t>-</w:t>
            </w:r>
            <w:r w:rsidRPr="00854CD2">
              <w:rPr>
                <w:rFonts w:ascii="Sylfaen" w:hAnsi="Sylfaen" w:cs="Times New Roman"/>
                <w:sz w:val="24"/>
                <w:szCs w:val="24"/>
                <w:lang w:val="en-US"/>
              </w:rPr>
              <w:t>mail</w:t>
            </w:r>
            <w:r w:rsidRPr="00854CD2">
              <w:rPr>
                <w:rFonts w:ascii="Sylfaen" w:hAnsi="Sylfaen" w:cs="Times New Roman"/>
                <w:sz w:val="24"/>
                <w:szCs w:val="24"/>
              </w:rPr>
              <w:t xml:space="preserve">: </w:t>
            </w:r>
            <w:hyperlink r:id="rId6" w:history="1">
              <w:r w:rsidR="00854CD2" w:rsidRPr="0056329D">
                <w:rPr>
                  <w:rStyle w:val="a3"/>
                  <w:rFonts w:ascii="Times New Roman" w:hAnsi="Times New Roman"/>
                  <w:sz w:val="24"/>
                  <w:szCs w:val="24"/>
                  <w:lang w:val="en-US"/>
                </w:rPr>
                <w:t>krasgorpark</w:t>
              </w:r>
              <w:r w:rsidR="00854CD2" w:rsidRPr="005E3FA2">
                <w:rPr>
                  <w:rStyle w:val="a3"/>
                  <w:rFonts w:ascii="Times New Roman" w:hAnsi="Times New Roman"/>
                  <w:sz w:val="24"/>
                  <w:szCs w:val="24"/>
                </w:rPr>
                <w:t>@</w:t>
              </w:r>
              <w:r w:rsidR="00854CD2" w:rsidRPr="0056329D">
                <w:rPr>
                  <w:rStyle w:val="a3"/>
                  <w:rFonts w:ascii="Times New Roman" w:hAnsi="Times New Roman"/>
                  <w:sz w:val="24"/>
                  <w:szCs w:val="24"/>
                  <w:lang w:val="en-US"/>
                </w:rPr>
                <w:t>mailkrsk</w:t>
              </w:r>
              <w:r w:rsidR="00854CD2" w:rsidRPr="005E3FA2">
                <w:rPr>
                  <w:rStyle w:val="a3"/>
                  <w:rFonts w:ascii="Times New Roman" w:hAnsi="Times New Roman"/>
                  <w:sz w:val="24"/>
                  <w:szCs w:val="24"/>
                </w:rPr>
                <w:t>.</w:t>
              </w:r>
              <w:r w:rsidR="00854CD2" w:rsidRPr="0056329D">
                <w:rPr>
                  <w:rStyle w:val="a3"/>
                  <w:rFonts w:ascii="Times New Roman" w:hAnsi="Times New Roman"/>
                  <w:sz w:val="24"/>
                  <w:szCs w:val="24"/>
                  <w:lang w:val="en-US"/>
                </w:rPr>
                <w:t>ru</w:t>
              </w:r>
            </w:hyperlink>
          </w:p>
          <w:p w:rsidR="00A22CCB" w:rsidRPr="00854CD2" w:rsidRDefault="00A22CCB" w:rsidP="00854CD2">
            <w:pPr>
              <w:autoSpaceDE w:val="0"/>
              <w:autoSpaceDN w:val="0"/>
              <w:adjustRightInd w:val="0"/>
              <w:spacing w:line="204" w:lineRule="auto"/>
              <w:contextualSpacing/>
              <w:rPr>
                <w:rFonts w:ascii="Sylfaen" w:hAnsi="Sylfaen" w:cs="Times New Roman"/>
                <w:sz w:val="24"/>
                <w:szCs w:val="24"/>
              </w:rPr>
            </w:pPr>
            <w:r w:rsidRPr="00854CD2">
              <w:rPr>
                <w:rFonts w:ascii="Sylfaen" w:hAnsi="Sylfaen" w:cs="Times New Roman"/>
                <w:sz w:val="24"/>
                <w:szCs w:val="24"/>
              </w:rPr>
              <w:t xml:space="preserve">Контактное лицо: </w:t>
            </w:r>
            <w:r w:rsidRPr="00854CD2">
              <w:rPr>
                <w:rFonts w:ascii="Sylfaen" w:hAnsi="Sylfaen" w:cs="Times New Roman"/>
                <w:sz w:val="24"/>
                <w:szCs w:val="24"/>
              </w:rPr>
              <w:br/>
            </w:r>
            <w:proofErr w:type="spellStart"/>
            <w:r w:rsidRPr="00854CD2">
              <w:rPr>
                <w:rFonts w:ascii="Sylfaen" w:hAnsi="Sylfaen" w:cs="Times New Roman"/>
                <w:sz w:val="24"/>
                <w:szCs w:val="24"/>
              </w:rPr>
              <w:t>Верепья</w:t>
            </w:r>
            <w:proofErr w:type="spellEnd"/>
            <w:r w:rsidRPr="00854CD2">
              <w:rPr>
                <w:rFonts w:ascii="Sylfaen" w:hAnsi="Sylfaen" w:cs="Times New Roman"/>
                <w:sz w:val="24"/>
                <w:szCs w:val="24"/>
              </w:rPr>
              <w:t xml:space="preserve"> Анастасия Александровна</w:t>
            </w:r>
          </w:p>
          <w:p w:rsidR="00A22CCB" w:rsidRPr="00854CD2" w:rsidRDefault="00A22CCB" w:rsidP="00854CD2">
            <w:pPr>
              <w:autoSpaceDE w:val="0"/>
              <w:autoSpaceDN w:val="0"/>
              <w:adjustRightInd w:val="0"/>
              <w:spacing w:line="204" w:lineRule="auto"/>
              <w:contextualSpacing/>
              <w:rPr>
                <w:rFonts w:ascii="Sylfaen" w:hAnsi="Sylfaen" w:cs="Times New Roman"/>
                <w:sz w:val="24"/>
                <w:szCs w:val="24"/>
              </w:rPr>
            </w:pPr>
            <w:r w:rsidRPr="00854CD2">
              <w:rPr>
                <w:rFonts w:ascii="Sylfaen" w:hAnsi="Sylfaen" w:cs="Times New Roman"/>
                <w:sz w:val="24"/>
                <w:szCs w:val="24"/>
              </w:rPr>
              <w:t xml:space="preserve">Телефон контактного лица: </w:t>
            </w:r>
            <w:r w:rsidRPr="00854CD2">
              <w:rPr>
                <w:rFonts w:ascii="Sylfaen" w:hAnsi="Sylfaen" w:cs="Times New Roman"/>
                <w:sz w:val="24"/>
                <w:szCs w:val="24"/>
              </w:rPr>
              <w:br/>
              <w:t>+7 (391) 223-72-03</w:t>
            </w:r>
            <w:r w:rsidRPr="00854CD2">
              <w:rPr>
                <w:rFonts w:ascii="Sylfaen" w:hAnsi="Sylfaen" w:cs="Times New Roman"/>
                <w:sz w:val="24"/>
                <w:szCs w:val="24"/>
              </w:rPr>
              <w:br/>
            </w:r>
            <w:r w:rsidRPr="00854CD2">
              <w:rPr>
                <w:rFonts w:ascii="Sylfaen" w:hAnsi="Sylfaen" w:cs="Times New Roman"/>
                <w:sz w:val="24"/>
                <w:szCs w:val="24"/>
                <w:lang w:val="en-US"/>
              </w:rPr>
              <w:t>E</w:t>
            </w:r>
            <w:r w:rsidRPr="00854CD2">
              <w:rPr>
                <w:rFonts w:ascii="Sylfaen" w:hAnsi="Sylfaen" w:cs="Times New Roman"/>
                <w:sz w:val="24"/>
                <w:szCs w:val="24"/>
              </w:rPr>
              <w:t>-</w:t>
            </w:r>
            <w:r w:rsidRPr="00854CD2">
              <w:rPr>
                <w:rFonts w:ascii="Sylfaen" w:hAnsi="Sylfaen" w:cs="Times New Roman"/>
                <w:sz w:val="24"/>
                <w:szCs w:val="24"/>
                <w:lang w:val="en-US"/>
              </w:rPr>
              <w:t>mail</w:t>
            </w:r>
            <w:r w:rsidRPr="00854CD2">
              <w:rPr>
                <w:rFonts w:ascii="Sylfaen" w:hAnsi="Sylfaen" w:cs="Times New Roman"/>
                <w:sz w:val="24"/>
                <w:szCs w:val="24"/>
              </w:rPr>
              <w:t xml:space="preserve">: </w:t>
            </w:r>
            <w:r w:rsidRPr="00854CD2">
              <w:rPr>
                <w:rFonts w:ascii="Sylfaen" w:hAnsi="Sylfaen" w:cs="Times New Roman"/>
                <w:sz w:val="24"/>
                <w:szCs w:val="24"/>
                <w:lang w:val="en-US"/>
              </w:rPr>
              <w:t>a</w:t>
            </w:r>
            <w:r w:rsidRPr="00854CD2">
              <w:rPr>
                <w:rFonts w:ascii="Sylfaen" w:hAnsi="Sylfaen" w:cs="Times New Roman"/>
                <w:sz w:val="24"/>
                <w:szCs w:val="24"/>
              </w:rPr>
              <w:t>.</w:t>
            </w:r>
            <w:proofErr w:type="spellStart"/>
            <w:r w:rsidRPr="00854CD2">
              <w:rPr>
                <w:rFonts w:ascii="Sylfaen" w:hAnsi="Sylfaen" w:cs="Times New Roman"/>
                <w:sz w:val="24"/>
                <w:szCs w:val="24"/>
                <w:lang w:val="en-US"/>
              </w:rPr>
              <w:t>verepya</w:t>
            </w:r>
            <w:proofErr w:type="spellEnd"/>
            <w:r w:rsidRPr="00854CD2">
              <w:rPr>
                <w:rFonts w:ascii="Sylfaen" w:hAnsi="Sylfaen" w:cs="Times New Roman"/>
                <w:sz w:val="24"/>
                <w:szCs w:val="24"/>
              </w:rPr>
              <w:t>@</w:t>
            </w:r>
            <w:proofErr w:type="spellStart"/>
            <w:r w:rsidRPr="00854CD2">
              <w:rPr>
                <w:rFonts w:ascii="Sylfaen" w:hAnsi="Sylfaen" w:cs="Times New Roman"/>
                <w:sz w:val="24"/>
                <w:szCs w:val="24"/>
                <w:lang w:val="en-US"/>
              </w:rPr>
              <w:t>krasgorpark</w:t>
            </w:r>
            <w:proofErr w:type="spellEnd"/>
            <w:r w:rsidRPr="00854CD2">
              <w:rPr>
                <w:rFonts w:ascii="Sylfaen" w:hAnsi="Sylfaen" w:cs="Times New Roman"/>
                <w:sz w:val="24"/>
                <w:szCs w:val="24"/>
              </w:rPr>
              <w:t>.</w:t>
            </w:r>
            <w:proofErr w:type="spellStart"/>
            <w:r w:rsidRPr="00854CD2">
              <w:rPr>
                <w:rFonts w:ascii="Sylfaen" w:hAnsi="Sylfaen" w:cs="Times New Roman"/>
                <w:sz w:val="24"/>
                <w:szCs w:val="24"/>
                <w:lang w:val="en-US"/>
              </w:rPr>
              <w:t>ru</w:t>
            </w:r>
            <w:proofErr w:type="spellEnd"/>
          </w:p>
        </w:tc>
      </w:tr>
      <w:tr w:rsidR="003B05FD" w:rsidRPr="00854CD2" w:rsidTr="00CD7015">
        <w:tc>
          <w:tcPr>
            <w:tcW w:w="516" w:type="dxa"/>
            <w:vAlign w:val="center"/>
          </w:tcPr>
          <w:p w:rsidR="00A22CCB" w:rsidRPr="00854CD2" w:rsidRDefault="007108D5" w:rsidP="00854CD2">
            <w:pPr>
              <w:autoSpaceDE w:val="0"/>
              <w:autoSpaceDN w:val="0"/>
              <w:adjustRightInd w:val="0"/>
              <w:spacing w:line="204" w:lineRule="auto"/>
              <w:contextualSpacing/>
              <w:jc w:val="center"/>
              <w:rPr>
                <w:rFonts w:ascii="Sylfaen" w:hAnsi="Sylfaen" w:cs="Times New Roman"/>
                <w:bCs/>
                <w:sz w:val="24"/>
                <w:szCs w:val="24"/>
              </w:rPr>
            </w:pPr>
            <w:r w:rsidRPr="00854CD2">
              <w:rPr>
                <w:rFonts w:ascii="Sylfaen" w:hAnsi="Sylfaen" w:cs="Times New Roman"/>
                <w:bCs/>
                <w:sz w:val="24"/>
                <w:szCs w:val="24"/>
              </w:rPr>
              <w:t>2.</w:t>
            </w:r>
          </w:p>
        </w:tc>
        <w:tc>
          <w:tcPr>
            <w:tcW w:w="0" w:type="auto"/>
            <w:vAlign w:val="center"/>
          </w:tcPr>
          <w:p w:rsidR="00A22CCB" w:rsidRPr="00854CD2" w:rsidRDefault="007108D5" w:rsidP="00854CD2">
            <w:pPr>
              <w:autoSpaceDE w:val="0"/>
              <w:autoSpaceDN w:val="0"/>
              <w:adjustRightInd w:val="0"/>
              <w:spacing w:line="204" w:lineRule="auto"/>
              <w:contextualSpacing/>
              <w:rPr>
                <w:rFonts w:ascii="Sylfaen" w:hAnsi="Sylfaen" w:cs="Times New Roman"/>
                <w:bCs/>
                <w:sz w:val="24"/>
                <w:szCs w:val="24"/>
              </w:rPr>
            </w:pPr>
            <w:r w:rsidRPr="00854CD2">
              <w:rPr>
                <w:rFonts w:ascii="Sylfaen" w:hAnsi="Sylfaen" w:cs="Times New Roman"/>
                <w:bCs/>
                <w:sz w:val="24"/>
                <w:szCs w:val="24"/>
              </w:rPr>
              <w:t>Предмет аукциона</w:t>
            </w:r>
          </w:p>
        </w:tc>
        <w:tc>
          <w:tcPr>
            <w:tcW w:w="0" w:type="auto"/>
          </w:tcPr>
          <w:p w:rsidR="00A22CCB" w:rsidRPr="00854CD2" w:rsidRDefault="007108D5" w:rsidP="00F05D6B">
            <w:pPr>
              <w:tabs>
                <w:tab w:val="left" w:pos="520"/>
              </w:tabs>
              <w:autoSpaceDE w:val="0"/>
              <w:autoSpaceDN w:val="0"/>
              <w:spacing w:line="204" w:lineRule="auto"/>
              <w:contextualSpacing/>
              <w:rPr>
                <w:rFonts w:ascii="Sylfaen" w:hAnsi="Sylfaen" w:cs="Times New Roman"/>
                <w:sz w:val="24"/>
                <w:szCs w:val="24"/>
              </w:rPr>
            </w:pPr>
            <w:r w:rsidRPr="00854CD2">
              <w:rPr>
                <w:rFonts w:ascii="Sylfaen" w:hAnsi="Sylfaen" w:cs="Times New Roman"/>
                <w:sz w:val="24"/>
                <w:szCs w:val="24"/>
              </w:rPr>
              <w:t xml:space="preserve">Право на заключение </w:t>
            </w:r>
            <w:r w:rsidR="00AD7992" w:rsidRPr="00854CD2">
              <w:rPr>
                <w:rFonts w:ascii="Sylfaen" w:hAnsi="Sylfaen" w:cs="Times New Roman"/>
                <w:sz w:val="24"/>
                <w:szCs w:val="24"/>
              </w:rPr>
              <w:t xml:space="preserve">договора аренды </w:t>
            </w:r>
            <w:r w:rsidR="001F153F">
              <w:rPr>
                <w:rFonts w:ascii="Sylfaen" w:hAnsi="Sylfaen" w:cs="Times New Roman"/>
                <w:sz w:val="24"/>
                <w:szCs w:val="24"/>
              </w:rPr>
              <w:t>движимого имущества (частей комплекса временных сооружений)</w:t>
            </w:r>
            <w:r w:rsidR="00AD7992" w:rsidRPr="00854CD2">
              <w:rPr>
                <w:rFonts w:ascii="Sylfaen" w:hAnsi="Sylfaen" w:cs="Times New Roman"/>
                <w:sz w:val="24"/>
                <w:szCs w:val="24"/>
              </w:rPr>
              <w:t xml:space="preserve"> по адресу: г. Красноярск, </w:t>
            </w:r>
            <w:r w:rsidR="00FC6CF7" w:rsidRPr="00854CD2">
              <w:rPr>
                <w:rFonts w:ascii="Sylfaen" w:hAnsi="Sylfaen" w:cs="Times New Roman"/>
                <w:sz w:val="24"/>
                <w:szCs w:val="24"/>
              </w:rPr>
              <w:t xml:space="preserve">Центральный район, площадь </w:t>
            </w:r>
            <w:r w:rsidR="00394E8A" w:rsidRPr="00854CD2">
              <w:rPr>
                <w:rFonts w:ascii="Sylfaen" w:hAnsi="Sylfaen" w:cs="Times New Roman"/>
                <w:sz w:val="24"/>
                <w:szCs w:val="24"/>
              </w:rPr>
              <w:t>Мира</w:t>
            </w:r>
          </w:p>
        </w:tc>
      </w:tr>
      <w:tr w:rsidR="003B05FD" w:rsidRPr="00854CD2" w:rsidTr="00CD7015">
        <w:tc>
          <w:tcPr>
            <w:tcW w:w="516" w:type="dxa"/>
            <w:vAlign w:val="center"/>
          </w:tcPr>
          <w:p w:rsidR="00A22CCB" w:rsidRPr="00854CD2" w:rsidRDefault="007108D5" w:rsidP="00854CD2">
            <w:pPr>
              <w:autoSpaceDE w:val="0"/>
              <w:autoSpaceDN w:val="0"/>
              <w:adjustRightInd w:val="0"/>
              <w:spacing w:line="204" w:lineRule="auto"/>
              <w:contextualSpacing/>
              <w:jc w:val="center"/>
              <w:rPr>
                <w:rFonts w:ascii="Sylfaen" w:hAnsi="Sylfaen" w:cs="Times New Roman"/>
                <w:bCs/>
                <w:sz w:val="24"/>
                <w:szCs w:val="24"/>
              </w:rPr>
            </w:pPr>
            <w:r w:rsidRPr="00854CD2">
              <w:rPr>
                <w:rFonts w:ascii="Sylfaen" w:hAnsi="Sylfaen" w:cs="Times New Roman"/>
                <w:bCs/>
                <w:sz w:val="24"/>
                <w:szCs w:val="24"/>
              </w:rPr>
              <w:t>3.</w:t>
            </w:r>
          </w:p>
        </w:tc>
        <w:tc>
          <w:tcPr>
            <w:tcW w:w="0" w:type="auto"/>
            <w:vAlign w:val="center"/>
          </w:tcPr>
          <w:p w:rsidR="00A22CCB" w:rsidRPr="00854CD2" w:rsidRDefault="007108D5" w:rsidP="00854CD2">
            <w:pPr>
              <w:autoSpaceDE w:val="0"/>
              <w:autoSpaceDN w:val="0"/>
              <w:adjustRightInd w:val="0"/>
              <w:spacing w:line="204" w:lineRule="auto"/>
              <w:contextualSpacing/>
              <w:rPr>
                <w:rFonts w:ascii="Sylfaen" w:hAnsi="Sylfaen" w:cs="Times New Roman"/>
                <w:bCs/>
                <w:sz w:val="24"/>
                <w:szCs w:val="24"/>
              </w:rPr>
            </w:pPr>
            <w:r w:rsidRPr="00854CD2">
              <w:rPr>
                <w:rFonts w:ascii="Sylfaen" w:hAnsi="Sylfaen" w:cs="Times New Roman"/>
                <w:bCs/>
                <w:sz w:val="24"/>
                <w:szCs w:val="24"/>
              </w:rPr>
              <w:t>Объект аукциона</w:t>
            </w:r>
            <w:r w:rsidR="001964E8" w:rsidRPr="00854CD2">
              <w:rPr>
                <w:rFonts w:ascii="Sylfaen" w:hAnsi="Sylfaen" w:cs="Times New Roman"/>
                <w:bCs/>
                <w:sz w:val="24"/>
                <w:szCs w:val="24"/>
              </w:rPr>
              <w:t>, место расположения</w:t>
            </w:r>
          </w:p>
        </w:tc>
        <w:tc>
          <w:tcPr>
            <w:tcW w:w="0" w:type="auto"/>
          </w:tcPr>
          <w:p w:rsidR="00A22CCB" w:rsidRPr="00854CD2" w:rsidRDefault="007108D5" w:rsidP="00013F86">
            <w:pPr>
              <w:tabs>
                <w:tab w:val="left" w:pos="520"/>
              </w:tabs>
              <w:autoSpaceDE w:val="0"/>
              <w:autoSpaceDN w:val="0"/>
              <w:spacing w:line="204" w:lineRule="auto"/>
              <w:contextualSpacing/>
              <w:rPr>
                <w:rFonts w:ascii="Sylfaen" w:hAnsi="Sylfaen" w:cs="Times New Roman"/>
                <w:bCs/>
                <w:sz w:val="24"/>
                <w:szCs w:val="24"/>
              </w:rPr>
            </w:pPr>
            <w:r w:rsidRPr="00854CD2">
              <w:rPr>
                <w:rFonts w:ascii="Sylfaen" w:hAnsi="Sylfaen" w:cs="Times New Roman"/>
                <w:sz w:val="24"/>
                <w:szCs w:val="24"/>
              </w:rPr>
              <w:t xml:space="preserve">Движимое имущество </w:t>
            </w:r>
            <w:r w:rsidR="001F153F">
              <w:rPr>
                <w:rFonts w:ascii="Sylfaen" w:hAnsi="Sylfaen" w:cs="Times New Roman"/>
                <w:sz w:val="24"/>
                <w:szCs w:val="24"/>
              </w:rPr>
              <w:t>(част</w:t>
            </w:r>
            <w:r w:rsidR="00013F86">
              <w:rPr>
                <w:rFonts w:ascii="Sylfaen" w:hAnsi="Sylfaen" w:cs="Times New Roman"/>
                <w:sz w:val="24"/>
                <w:szCs w:val="24"/>
              </w:rPr>
              <w:t>и</w:t>
            </w:r>
            <w:r w:rsidR="001F153F">
              <w:rPr>
                <w:rFonts w:ascii="Sylfaen" w:hAnsi="Sylfaen" w:cs="Times New Roman"/>
                <w:sz w:val="24"/>
                <w:szCs w:val="24"/>
              </w:rPr>
              <w:t xml:space="preserve"> комплекса временных сооружений)</w:t>
            </w:r>
            <w:r w:rsidRPr="00854CD2">
              <w:rPr>
                <w:rFonts w:ascii="Sylfaen" w:hAnsi="Sylfaen" w:cs="Times New Roman"/>
                <w:sz w:val="24"/>
                <w:szCs w:val="24"/>
              </w:rPr>
              <w:t xml:space="preserve"> по адресу: </w:t>
            </w:r>
            <w:r w:rsidR="00EB5394" w:rsidRPr="00854CD2">
              <w:rPr>
                <w:rFonts w:ascii="Sylfaen" w:hAnsi="Sylfaen" w:cs="Times New Roman"/>
                <w:sz w:val="24"/>
                <w:szCs w:val="24"/>
              </w:rPr>
              <w:t xml:space="preserve">г. Красноярск, </w:t>
            </w:r>
            <w:r w:rsidR="00FC6CF7" w:rsidRPr="00854CD2">
              <w:rPr>
                <w:rFonts w:ascii="Sylfaen" w:hAnsi="Sylfaen" w:cs="Times New Roman"/>
                <w:sz w:val="24"/>
                <w:szCs w:val="24"/>
              </w:rPr>
              <w:t xml:space="preserve">Центральный район, площадь </w:t>
            </w:r>
            <w:r w:rsidR="00394E8A" w:rsidRPr="00854CD2">
              <w:rPr>
                <w:rFonts w:ascii="Sylfaen" w:hAnsi="Sylfaen" w:cs="Times New Roman"/>
                <w:sz w:val="24"/>
                <w:szCs w:val="24"/>
              </w:rPr>
              <w:t>Мира</w:t>
            </w:r>
            <w:r w:rsidR="000F2A35" w:rsidRPr="00854CD2">
              <w:rPr>
                <w:rFonts w:ascii="Sylfaen" w:hAnsi="Sylfaen" w:cs="Times New Roman"/>
                <w:sz w:val="24"/>
                <w:szCs w:val="24"/>
              </w:rPr>
              <w:t>.</w:t>
            </w:r>
            <w:r w:rsidR="00EB5394" w:rsidRPr="00854CD2">
              <w:rPr>
                <w:rFonts w:ascii="Sylfaen" w:hAnsi="Sylfaen" w:cs="Times New Roman"/>
                <w:sz w:val="24"/>
                <w:szCs w:val="24"/>
              </w:rPr>
              <w:t xml:space="preserve"> </w:t>
            </w:r>
            <w:r w:rsidR="000F2A35" w:rsidRPr="00854CD2">
              <w:rPr>
                <w:rFonts w:ascii="Sylfaen" w:hAnsi="Sylfaen" w:cs="Times New Roman"/>
                <w:sz w:val="24"/>
                <w:szCs w:val="24"/>
              </w:rPr>
              <w:br/>
            </w:r>
            <w:r w:rsidRPr="00854CD2">
              <w:rPr>
                <w:rFonts w:ascii="Sylfaen" w:hAnsi="Sylfaen" w:cs="Times New Roman"/>
                <w:sz w:val="24"/>
                <w:szCs w:val="24"/>
              </w:rPr>
              <w:t>Объект аукциона является муниципальной собственностью, находящейся на праве оперативного управления у Организатора аукциона.</w:t>
            </w:r>
          </w:p>
        </w:tc>
      </w:tr>
      <w:tr w:rsidR="003B05FD" w:rsidRPr="00854CD2" w:rsidTr="00CD7015">
        <w:tc>
          <w:tcPr>
            <w:tcW w:w="516" w:type="dxa"/>
            <w:vAlign w:val="center"/>
          </w:tcPr>
          <w:p w:rsidR="00A22CCB" w:rsidRPr="00854CD2" w:rsidRDefault="007108D5" w:rsidP="00854CD2">
            <w:pPr>
              <w:autoSpaceDE w:val="0"/>
              <w:autoSpaceDN w:val="0"/>
              <w:adjustRightInd w:val="0"/>
              <w:spacing w:line="204" w:lineRule="auto"/>
              <w:contextualSpacing/>
              <w:jc w:val="center"/>
              <w:rPr>
                <w:rFonts w:ascii="Sylfaen" w:hAnsi="Sylfaen" w:cs="Times New Roman"/>
                <w:bCs/>
                <w:sz w:val="24"/>
                <w:szCs w:val="24"/>
              </w:rPr>
            </w:pPr>
            <w:r w:rsidRPr="00854CD2">
              <w:rPr>
                <w:rFonts w:ascii="Sylfaen" w:hAnsi="Sylfaen" w:cs="Times New Roman"/>
                <w:bCs/>
                <w:sz w:val="24"/>
                <w:szCs w:val="24"/>
              </w:rPr>
              <w:t>4.</w:t>
            </w:r>
          </w:p>
        </w:tc>
        <w:tc>
          <w:tcPr>
            <w:tcW w:w="0" w:type="auto"/>
            <w:vAlign w:val="center"/>
          </w:tcPr>
          <w:p w:rsidR="00A22CCB" w:rsidRPr="00854CD2" w:rsidRDefault="007108D5" w:rsidP="00854CD2">
            <w:pPr>
              <w:autoSpaceDE w:val="0"/>
              <w:autoSpaceDN w:val="0"/>
              <w:adjustRightInd w:val="0"/>
              <w:spacing w:line="204" w:lineRule="auto"/>
              <w:contextualSpacing/>
              <w:rPr>
                <w:rFonts w:ascii="Sylfaen" w:hAnsi="Sylfaen" w:cs="Times New Roman"/>
                <w:bCs/>
                <w:sz w:val="24"/>
                <w:szCs w:val="24"/>
              </w:rPr>
            </w:pPr>
            <w:r w:rsidRPr="00854CD2">
              <w:rPr>
                <w:rFonts w:ascii="Sylfaen" w:hAnsi="Sylfaen" w:cs="Times New Roman"/>
                <w:bCs/>
                <w:sz w:val="24"/>
                <w:szCs w:val="24"/>
              </w:rPr>
              <w:t>Целевое назначение</w:t>
            </w:r>
          </w:p>
        </w:tc>
        <w:tc>
          <w:tcPr>
            <w:tcW w:w="0" w:type="auto"/>
          </w:tcPr>
          <w:p w:rsidR="00A22CCB" w:rsidRPr="00854CD2" w:rsidRDefault="00FF47D0" w:rsidP="00F05D6B">
            <w:pPr>
              <w:autoSpaceDE w:val="0"/>
              <w:autoSpaceDN w:val="0"/>
              <w:adjustRightInd w:val="0"/>
              <w:spacing w:line="204" w:lineRule="auto"/>
              <w:contextualSpacing/>
              <w:rPr>
                <w:rFonts w:ascii="Sylfaen" w:hAnsi="Sylfaen" w:cs="Times New Roman"/>
                <w:bCs/>
                <w:sz w:val="24"/>
                <w:szCs w:val="24"/>
                <w:highlight w:val="yellow"/>
              </w:rPr>
            </w:pPr>
            <w:r w:rsidRPr="00854CD2">
              <w:rPr>
                <w:rFonts w:ascii="Sylfaen" w:hAnsi="Sylfaen" w:cs="Times New Roman"/>
                <w:sz w:val="24"/>
                <w:szCs w:val="24"/>
              </w:rPr>
              <w:t xml:space="preserve">Коммерческая деятельность </w:t>
            </w:r>
            <w:r w:rsidR="00093435" w:rsidRPr="00854CD2">
              <w:rPr>
                <w:rFonts w:ascii="Sylfaen" w:hAnsi="Sylfaen" w:cs="Times New Roman"/>
                <w:sz w:val="24"/>
                <w:szCs w:val="24"/>
              </w:rPr>
              <w:t>по розничной торговле пищевыми продукт</w:t>
            </w:r>
            <w:r w:rsidR="00F05D6B">
              <w:rPr>
                <w:rFonts w:ascii="Sylfaen" w:hAnsi="Sylfaen" w:cs="Times New Roman"/>
                <w:sz w:val="24"/>
                <w:szCs w:val="24"/>
              </w:rPr>
              <w:t>ами и безалкогольными напитками</w:t>
            </w:r>
            <w:r w:rsidR="00093435" w:rsidRPr="00854CD2">
              <w:rPr>
                <w:rFonts w:ascii="Sylfaen" w:hAnsi="Sylfaen" w:cs="Times New Roman"/>
                <w:sz w:val="24"/>
                <w:szCs w:val="24"/>
              </w:rPr>
              <w:t>.</w:t>
            </w:r>
          </w:p>
        </w:tc>
      </w:tr>
      <w:tr w:rsidR="003B05FD" w:rsidRPr="00854CD2" w:rsidTr="00CD7015">
        <w:tc>
          <w:tcPr>
            <w:tcW w:w="516" w:type="dxa"/>
            <w:vAlign w:val="center"/>
          </w:tcPr>
          <w:p w:rsidR="00A22CCB" w:rsidRPr="00854CD2" w:rsidRDefault="007108D5" w:rsidP="00854CD2">
            <w:pPr>
              <w:autoSpaceDE w:val="0"/>
              <w:autoSpaceDN w:val="0"/>
              <w:adjustRightInd w:val="0"/>
              <w:spacing w:line="204" w:lineRule="auto"/>
              <w:contextualSpacing/>
              <w:jc w:val="center"/>
              <w:rPr>
                <w:rFonts w:ascii="Sylfaen" w:hAnsi="Sylfaen" w:cs="Times New Roman"/>
                <w:bCs/>
                <w:sz w:val="24"/>
                <w:szCs w:val="24"/>
              </w:rPr>
            </w:pPr>
            <w:r w:rsidRPr="00854CD2">
              <w:rPr>
                <w:rFonts w:ascii="Sylfaen" w:hAnsi="Sylfaen" w:cs="Times New Roman"/>
                <w:bCs/>
                <w:sz w:val="24"/>
                <w:szCs w:val="24"/>
              </w:rPr>
              <w:t>5.</w:t>
            </w:r>
          </w:p>
        </w:tc>
        <w:tc>
          <w:tcPr>
            <w:tcW w:w="0" w:type="auto"/>
            <w:vAlign w:val="center"/>
          </w:tcPr>
          <w:p w:rsidR="00A22CCB" w:rsidRPr="00854CD2" w:rsidRDefault="007108D5" w:rsidP="00854CD2">
            <w:pPr>
              <w:autoSpaceDE w:val="0"/>
              <w:autoSpaceDN w:val="0"/>
              <w:adjustRightInd w:val="0"/>
              <w:spacing w:line="204" w:lineRule="auto"/>
              <w:contextualSpacing/>
              <w:rPr>
                <w:rFonts w:ascii="Sylfaen" w:hAnsi="Sylfaen" w:cs="Times New Roman"/>
                <w:bCs/>
                <w:sz w:val="24"/>
                <w:szCs w:val="24"/>
              </w:rPr>
            </w:pPr>
            <w:r w:rsidRPr="00854CD2">
              <w:rPr>
                <w:rFonts w:ascii="Sylfaen" w:hAnsi="Sylfaen" w:cs="Times New Roman"/>
                <w:bCs/>
                <w:sz w:val="24"/>
                <w:szCs w:val="24"/>
              </w:rPr>
              <w:t xml:space="preserve">Начальная (минимальная) цена договора (цена лота) за право владения и (или) </w:t>
            </w:r>
            <w:r w:rsidR="004A6C1D" w:rsidRPr="00854CD2">
              <w:rPr>
                <w:rFonts w:ascii="Sylfaen" w:hAnsi="Sylfaen" w:cs="Times New Roman"/>
                <w:bCs/>
                <w:sz w:val="24"/>
                <w:szCs w:val="24"/>
              </w:rPr>
              <w:t xml:space="preserve">пользования </w:t>
            </w:r>
            <w:r w:rsidRPr="00854CD2">
              <w:rPr>
                <w:rFonts w:ascii="Sylfaen" w:hAnsi="Sylfaen" w:cs="Times New Roman"/>
                <w:bCs/>
                <w:sz w:val="24"/>
                <w:szCs w:val="24"/>
              </w:rPr>
              <w:t>Объект</w:t>
            </w:r>
            <w:r w:rsidR="004A6C1D" w:rsidRPr="00854CD2">
              <w:rPr>
                <w:rFonts w:ascii="Sylfaen" w:hAnsi="Sylfaen" w:cs="Times New Roman"/>
                <w:bCs/>
                <w:sz w:val="24"/>
                <w:szCs w:val="24"/>
              </w:rPr>
              <w:t>ом</w:t>
            </w:r>
            <w:r w:rsidRPr="00854CD2">
              <w:rPr>
                <w:rFonts w:ascii="Sylfaen" w:hAnsi="Sylfaen" w:cs="Times New Roman"/>
                <w:bCs/>
                <w:sz w:val="24"/>
                <w:szCs w:val="24"/>
              </w:rPr>
              <w:t xml:space="preserve"> аукциона </w:t>
            </w:r>
          </w:p>
        </w:tc>
        <w:tc>
          <w:tcPr>
            <w:tcW w:w="0" w:type="auto"/>
          </w:tcPr>
          <w:p w:rsidR="00A04DC2" w:rsidRPr="00854CD2" w:rsidRDefault="00F05D6B" w:rsidP="00854CD2">
            <w:pPr>
              <w:autoSpaceDE w:val="0"/>
              <w:autoSpaceDN w:val="0"/>
              <w:adjustRightInd w:val="0"/>
              <w:spacing w:line="204" w:lineRule="auto"/>
              <w:contextualSpacing/>
              <w:rPr>
                <w:rFonts w:ascii="Sylfaen" w:hAnsi="Sylfaen" w:cs="Times New Roman"/>
                <w:sz w:val="24"/>
                <w:szCs w:val="24"/>
              </w:rPr>
            </w:pPr>
            <w:r>
              <w:rPr>
                <w:rFonts w:ascii="Sylfaen" w:hAnsi="Sylfaen" w:cs="Times New Roman"/>
                <w:sz w:val="24"/>
                <w:szCs w:val="24"/>
              </w:rPr>
              <w:t>Лот № 1 -</w:t>
            </w:r>
            <w:r w:rsidR="007108D5" w:rsidRPr="001E54DF">
              <w:rPr>
                <w:rFonts w:ascii="Sylfaen" w:hAnsi="Sylfaen" w:cs="Times New Roman"/>
                <w:sz w:val="24"/>
                <w:szCs w:val="24"/>
              </w:rPr>
              <w:t xml:space="preserve"> </w:t>
            </w:r>
            <w:r w:rsidR="005F2622">
              <w:rPr>
                <w:rFonts w:ascii="Sylfaen" w:hAnsi="Sylfaen" w:cs="Times New Roman"/>
                <w:sz w:val="24"/>
                <w:szCs w:val="24"/>
              </w:rPr>
              <w:t>1 950 350 (один миллион девятьсот пятьдесят тысяч триста пятьдесят) рублей 99 копеек</w:t>
            </w:r>
            <w:r w:rsidR="00AD7992" w:rsidRPr="001E54DF">
              <w:rPr>
                <w:rFonts w:ascii="Sylfaen" w:hAnsi="Sylfaen" w:cs="Times New Roman"/>
                <w:sz w:val="24"/>
                <w:szCs w:val="24"/>
              </w:rPr>
              <w:t xml:space="preserve"> </w:t>
            </w:r>
            <w:r w:rsidR="00245AF8" w:rsidRPr="001E54DF">
              <w:rPr>
                <w:rFonts w:ascii="Sylfaen" w:hAnsi="Sylfaen" w:cs="Times New Roman"/>
                <w:sz w:val="24"/>
                <w:szCs w:val="24"/>
              </w:rPr>
              <w:t>за</w:t>
            </w:r>
            <w:r w:rsidR="00245AF8" w:rsidRPr="00854CD2">
              <w:rPr>
                <w:rFonts w:ascii="Sylfaen" w:hAnsi="Sylfaen" w:cs="Times New Roman"/>
                <w:sz w:val="24"/>
                <w:szCs w:val="24"/>
              </w:rPr>
              <w:t xml:space="preserve"> весь период действия договора аренды (с учетом НДС – 20% и без учета коммунальных, эксплуатационных и административно-хозяйственных расходов)</w:t>
            </w:r>
            <w:r>
              <w:rPr>
                <w:rFonts w:ascii="Sylfaen" w:hAnsi="Sylfaen" w:cs="Times New Roman"/>
                <w:sz w:val="24"/>
                <w:szCs w:val="24"/>
              </w:rPr>
              <w:t>;</w:t>
            </w:r>
            <w:r>
              <w:rPr>
                <w:rFonts w:ascii="Sylfaen" w:hAnsi="Sylfaen" w:cs="Times New Roman"/>
                <w:sz w:val="24"/>
                <w:szCs w:val="24"/>
              </w:rPr>
              <w:br/>
              <w:t xml:space="preserve">Лот № 2 - </w:t>
            </w:r>
            <w:r w:rsidR="005F2622">
              <w:rPr>
                <w:rFonts w:ascii="Sylfaen" w:hAnsi="Sylfaen" w:cs="Times New Roman"/>
                <w:sz w:val="24"/>
                <w:szCs w:val="24"/>
              </w:rPr>
              <w:t>1 950 350 (один миллион девятьсот пятьдесят тысяч триста пятьдесят) рублей 99 копеек</w:t>
            </w:r>
            <w:r w:rsidRPr="001E54DF">
              <w:rPr>
                <w:rFonts w:ascii="Sylfaen" w:hAnsi="Sylfaen" w:cs="Times New Roman"/>
                <w:sz w:val="24"/>
                <w:szCs w:val="24"/>
              </w:rPr>
              <w:t xml:space="preserve"> за</w:t>
            </w:r>
            <w:r w:rsidRPr="00854CD2">
              <w:rPr>
                <w:rFonts w:ascii="Sylfaen" w:hAnsi="Sylfaen" w:cs="Times New Roman"/>
                <w:sz w:val="24"/>
                <w:szCs w:val="24"/>
              </w:rPr>
              <w:t xml:space="preserve"> весь период действия договора аренды (с учетом НДС – 20% и без учета коммунальных, эксплуатационных и административно-хозяйственных расходов)</w:t>
            </w:r>
            <w:r>
              <w:rPr>
                <w:rFonts w:ascii="Sylfaen" w:hAnsi="Sylfaen" w:cs="Times New Roman"/>
                <w:sz w:val="24"/>
                <w:szCs w:val="24"/>
              </w:rPr>
              <w:t>;</w:t>
            </w:r>
            <w:r w:rsidR="006F2DBE">
              <w:rPr>
                <w:rFonts w:ascii="Sylfaen" w:hAnsi="Sylfaen" w:cs="Times New Roman"/>
                <w:sz w:val="24"/>
                <w:szCs w:val="24"/>
              </w:rPr>
              <w:br/>
              <w:t xml:space="preserve">Лот № 3 - </w:t>
            </w:r>
            <w:r w:rsidR="005F2622">
              <w:rPr>
                <w:rFonts w:ascii="Sylfaen" w:hAnsi="Sylfaen" w:cs="Times New Roman"/>
                <w:sz w:val="24"/>
                <w:szCs w:val="24"/>
              </w:rPr>
              <w:t>1 950 350 (один миллион девятьсот пятьдесят тысяч триста пятьдесят) рублей 99 копеек</w:t>
            </w:r>
            <w:r w:rsidR="006F2DBE" w:rsidRPr="001E54DF">
              <w:rPr>
                <w:rFonts w:ascii="Sylfaen" w:hAnsi="Sylfaen" w:cs="Times New Roman"/>
                <w:sz w:val="24"/>
                <w:szCs w:val="24"/>
              </w:rPr>
              <w:t xml:space="preserve"> за</w:t>
            </w:r>
            <w:r w:rsidR="006F2DBE" w:rsidRPr="00854CD2">
              <w:rPr>
                <w:rFonts w:ascii="Sylfaen" w:hAnsi="Sylfaen" w:cs="Times New Roman"/>
                <w:sz w:val="24"/>
                <w:szCs w:val="24"/>
              </w:rPr>
              <w:t xml:space="preserve"> весь период действия договора аренды (с учетом НДС – 20% и без учета коммунальных, эксплуатационных и административно-хозяйственных расходов)</w:t>
            </w:r>
            <w:r w:rsidR="00A04DC2">
              <w:rPr>
                <w:rFonts w:ascii="Sylfaen" w:hAnsi="Sylfaen" w:cs="Times New Roman"/>
                <w:sz w:val="24"/>
                <w:szCs w:val="24"/>
              </w:rPr>
              <w:t>.</w:t>
            </w:r>
          </w:p>
          <w:p w:rsidR="007108D5" w:rsidRPr="00854CD2" w:rsidRDefault="00245AF8" w:rsidP="00854CD2">
            <w:pPr>
              <w:autoSpaceDE w:val="0"/>
              <w:autoSpaceDN w:val="0"/>
              <w:adjustRightInd w:val="0"/>
              <w:spacing w:line="204" w:lineRule="auto"/>
              <w:contextualSpacing/>
              <w:rPr>
                <w:rFonts w:ascii="Sylfaen" w:hAnsi="Sylfaen" w:cs="Times New Roman"/>
                <w:bCs/>
                <w:sz w:val="24"/>
                <w:szCs w:val="24"/>
              </w:rPr>
            </w:pPr>
            <w:r w:rsidRPr="00854CD2">
              <w:rPr>
                <w:rFonts w:ascii="Sylfaen" w:hAnsi="Sylfaen" w:cs="Times New Roman"/>
                <w:bCs/>
                <w:sz w:val="24"/>
                <w:szCs w:val="24"/>
              </w:rPr>
              <w:t>Начальная (минимальная) цена договора (цена лота) с</w:t>
            </w:r>
            <w:r w:rsidRPr="00854CD2">
              <w:rPr>
                <w:rFonts w:ascii="Sylfaen" w:hAnsi="Sylfaen" w:cs="Times New Roman"/>
                <w:sz w:val="24"/>
                <w:szCs w:val="24"/>
              </w:rPr>
              <w:t>формирована в соответствии с Решением Красноярского городского Совета депутатов от 11.10.2012 № В-323.</w:t>
            </w:r>
          </w:p>
        </w:tc>
      </w:tr>
      <w:tr w:rsidR="003B05FD" w:rsidRPr="00854CD2" w:rsidTr="00CD7015">
        <w:tc>
          <w:tcPr>
            <w:tcW w:w="516" w:type="dxa"/>
            <w:vAlign w:val="center"/>
          </w:tcPr>
          <w:p w:rsidR="00A22CCB" w:rsidRPr="00854CD2" w:rsidRDefault="004A6C1D" w:rsidP="00854CD2">
            <w:pPr>
              <w:autoSpaceDE w:val="0"/>
              <w:autoSpaceDN w:val="0"/>
              <w:adjustRightInd w:val="0"/>
              <w:spacing w:line="204" w:lineRule="auto"/>
              <w:contextualSpacing/>
              <w:jc w:val="center"/>
              <w:rPr>
                <w:rFonts w:ascii="Sylfaen" w:hAnsi="Sylfaen" w:cs="Times New Roman"/>
                <w:bCs/>
                <w:sz w:val="24"/>
                <w:szCs w:val="24"/>
              </w:rPr>
            </w:pPr>
            <w:r w:rsidRPr="00854CD2">
              <w:rPr>
                <w:rFonts w:ascii="Sylfaen" w:hAnsi="Sylfaen" w:cs="Times New Roman"/>
                <w:bCs/>
                <w:sz w:val="24"/>
                <w:szCs w:val="24"/>
              </w:rPr>
              <w:t>6.</w:t>
            </w:r>
          </w:p>
        </w:tc>
        <w:tc>
          <w:tcPr>
            <w:tcW w:w="0" w:type="auto"/>
            <w:vAlign w:val="center"/>
          </w:tcPr>
          <w:p w:rsidR="00A22CCB" w:rsidRPr="00854CD2" w:rsidRDefault="004A6C1D" w:rsidP="00854CD2">
            <w:pPr>
              <w:autoSpaceDE w:val="0"/>
              <w:autoSpaceDN w:val="0"/>
              <w:adjustRightInd w:val="0"/>
              <w:spacing w:line="204" w:lineRule="auto"/>
              <w:contextualSpacing/>
              <w:rPr>
                <w:rFonts w:ascii="Sylfaen" w:hAnsi="Sylfaen" w:cs="Times New Roman"/>
                <w:bCs/>
                <w:sz w:val="24"/>
                <w:szCs w:val="24"/>
              </w:rPr>
            </w:pPr>
            <w:r w:rsidRPr="00854CD2">
              <w:rPr>
                <w:rFonts w:ascii="Sylfaen" w:hAnsi="Sylfaen" w:cs="Times New Roman"/>
                <w:bCs/>
                <w:sz w:val="24"/>
                <w:szCs w:val="24"/>
              </w:rPr>
              <w:t>Срок действия договора</w:t>
            </w:r>
          </w:p>
        </w:tc>
        <w:tc>
          <w:tcPr>
            <w:tcW w:w="0" w:type="auto"/>
          </w:tcPr>
          <w:p w:rsidR="004A6C1D" w:rsidRPr="00854CD2" w:rsidRDefault="005F2622" w:rsidP="00854CD2">
            <w:pPr>
              <w:autoSpaceDE w:val="0"/>
              <w:autoSpaceDN w:val="0"/>
              <w:adjustRightInd w:val="0"/>
              <w:spacing w:line="204" w:lineRule="auto"/>
              <w:contextualSpacing/>
              <w:rPr>
                <w:rFonts w:ascii="Sylfaen" w:hAnsi="Sylfaen" w:cs="Times New Roman"/>
                <w:color w:val="C00000"/>
                <w:sz w:val="24"/>
                <w:szCs w:val="24"/>
                <w:u w:val="single"/>
              </w:rPr>
            </w:pPr>
            <w:r>
              <w:rPr>
                <w:rFonts w:ascii="Sylfaen" w:hAnsi="Sylfaen" w:cs="Times New Roman"/>
                <w:color w:val="C00000"/>
                <w:sz w:val="24"/>
                <w:szCs w:val="24"/>
                <w:u w:val="single"/>
              </w:rPr>
              <w:t>7</w:t>
            </w:r>
            <w:r w:rsidR="004A6C1D" w:rsidRPr="00854CD2">
              <w:rPr>
                <w:rFonts w:ascii="Sylfaen" w:hAnsi="Sylfaen" w:cs="Times New Roman"/>
                <w:color w:val="C00000"/>
                <w:sz w:val="24"/>
                <w:szCs w:val="24"/>
                <w:u w:val="single"/>
              </w:rPr>
              <w:t xml:space="preserve"> </w:t>
            </w:r>
            <w:r w:rsidR="000F4C39" w:rsidRPr="00854CD2">
              <w:rPr>
                <w:rFonts w:ascii="Sylfaen" w:hAnsi="Sylfaen" w:cs="Times New Roman"/>
                <w:color w:val="C00000"/>
                <w:sz w:val="24"/>
                <w:szCs w:val="24"/>
                <w:u w:val="single"/>
              </w:rPr>
              <w:t>лет (</w:t>
            </w:r>
            <w:r>
              <w:rPr>
                <w:rFonts w:ascii="Sylfaen" w:hAnsi="Sylfaen" w:cs="Times New Roman"/>
                <w:color w:val="C00000"/>
                <w:sz w:val="24"/>
                <w:szCs w:val="24"/>
                <w:u w:val="single"/>
              </w:rPr>
              <w:t>84</w:t>
            </w:r>
            <w:r w:rsidR="00FF05FD" w:rsidRPr="00854CD2">
              <w:rPr>
                <w:rFonts w:ascii="Sylfaen" w:hAnsi="Sylfaen" w:cs="Times New Roman"/>
                <w:color w:val="C00000"/>
                <w:sz w:val="24"/>
                <w:szCs w:val="24"/>
                <w:u w:val="single"/>
              </w:rPr>
              <w:t xml:space="preserve"> месяц</w:t>
            </w:r>
            <w:r>
              <w:rPr>
                <w:rFonts w:ascii="Sylfaen" w:hAnsi="Sylfaen" w:cs="Times New Roman"/>
                <w:color w:val="C00000"/>
                <w:sz w:val="24"/>
                <w:szCs w:val="24"/>
                <w:u w:val="single"/>
              </w:rPr>
              <w:t>а</w:t>
            </w:r>
            <w:r w:rsidR="00FF05FD" w:rsidRPr="00854CD2">
              <w:rPr>
                <w:rFonts w:ascii="Sylfaen" w:hAnsi="Sylfaen" w:cs="Times New Roman"/>
                <w:color w:val="C00000"/>
                <w:sz w:val="24"/>
                <w:szCs w:val="24"/>
                <w:u w:val="single"/>
              </w:rPr>
              <w:t>)</w:t>
            </w:r>
            <w:r w:rsidR="009100BE" w:rsidRPr="00854CD2">
              <w:rPr>
                <w:rFonts w:ascii="Sylfaen" w:hAnsi="Sylfaen" w:cs="Times New Roman"/>
                <w:color w:val="C00000"/>
                <w:sz w:val="24"/>
                <w:szCs w:val="24"/>
                <w:u w:val="single"/>
              </w:rPr>
              <w:t xml:space="preserve"> с даты заключения договора аренды</w:t>
            </w:r>
          </w:p>
          <w:p w:rsidR="00A22CCB" w:rsidRPr="00854CD2" w:rsidRDefault="0092077F" w:rsidP="00854CD2">
            <w:pPr>
              <w:autoSpaceDE w:val="0"/>
              <w:autoSpaceDN w:val="0"/>
              <w:adjustRightInd w:val="0"/>
              <w:spacing w:line="204" w:lineRule="auto"/>
              <w:contextualSpacing/>
              <w:rPr>
                <w:rFonts w:ascii="Sylfaen" w:hAnsi="Sylfaen" w:cs="Times New Roman"/>
                <w:sz w:val="24"/>
                <w:szCs w:val="24"/>
              </w:rPr>
            </w:pPr>
            <w:r w:rsidRPr="00854CD2">
              <w:rPr>
                <w:rFonts w:ascii="Sylfaen" w:hAnsi="Sylfaen" w:cs="Times New Roman"/>
                <w:sz w:val="24"/>
                <w:szCs w:val="24"/>
              </w:rPr>
              <w:t>А</w:t>
            </w:r>
            <w:r w:rsidR="004A6C1D" w:rsidRPr="00854CD2">
              <w:rPr>
                <w:rFonts w:ascii="Sylfaen" w:hAnsi="Sylfaen" w:cs="Times New Roman"/>
                <w:sz w:val="24"/>
                <w:szCs w:val="24"/>
              </w:rPr>
              <w:t>рендная плата по договору аренды начисляется с даты подписания акта приема-передачи объекта</w:t>
            </w:r>
            <w:r w:rsidR="009D38A8" w:rsidRPr="00854CD2">
              <w:rPr>
                <w:rFonts w:ascii="Sylfaen" w:hAnsi="Sylfaen" w:cs="Times New Roman"/>
                <w:sz w:val="24"/>
                <w:szCs w:val="24"/>
              </w:rPr>
              <w:t>.</w:t>
            </w:r>
          </w:p>
        </w:tc>
      </w:tr>
      <w:tr w:rsidR="00AB50EB" w:rsidRPr="00854CD2" w:rsidTr="00CD7015">
        <w:tc>
          <w:tcPr>
            <w:tcW w:w="516" w:type="dxa"/>
            <w:vAlign w:val="center"/>
          </w:tcPr>
          <w:p w:rsidR="00AB50EB" w:rsidRPr="00854CD2" w:rsidRDefault="00AB50EB" w:rsidP="00854CD2">
            <w:pPr>
              <w:autoSpaceDE w:val="0"/>
              <w:autoSpaceDN w:val="0"/>
              <w:adjustRightInd w:val="0"/>
              <w:spacing w:line="204" w:lineRule="auto"/>
              <w:contextualSpacing/>
              <w:jc w:val="center"/>
              <w:rPr>
                <w:rFonts w:ascii="Sylfaen" w:hAnsi="Sylfaen" w:cs="Times New Roman"/>
                <w:bCs/>
                <w:sz w:val="24"/>
                <w:szCs w:val="24"/>
              </w:rPr>
            </w:pPr>
            <w:r w:rsidRPr="00854CD2">
              <w:rPr>
                <w:rFonts w:ascii="Sylfaen" w:hAnsi="Sylfaen" w:cs="Times New Roman"/>
                <w:bCs/>
                <w:sz w:val="24"/>
                <w:szCs w:val="24"/>
              </w:rPr>
              <w:t>7.</w:t>
            </w:r>
          </w:p>
        </w:tc>
        <w:tc>
          <w:tcPr>
            <w:tcW w:w="0" w:type="auto"/>
            <w:vAlign w:val="center"/>
          </w:tcPr>
          <w:p w:rsidR="00AB50EB" w:rsidRPr="00854CD2" w:rsidRDefault="00AB50EB" w:rsidP="00854CD2">
            <w:pPr>
              <w:autoSpaceDE w:val="0"/>
              <w:autoSpaceDN w:val="0"/>
              <w:adjustRightInd w:val="0"/>
              <w:spacing w:line="204" w:lineRule="auto"/>
              <w:contextualSpacing/>
              <w:rPr>
                <w:rFonts w:ascii="Sylfaen" w:hAnsi="Sylfaen" w:cs="Times New Roman"/>
                <w:sz w:val="24"/>
                <w:szCs w:val="24"/>
              </w:rPr>
            </w:pPr>
            <w:r w:rsidRPr="00854CD2">
              <w:rPr>
                <w:rFonts w:ascii="Sylfaen" w:hAnsi="Sylfaen" w:cs="Times New Roman"/>
                <w:sz w:val="24"/>
                <w:szCs w:val="24"/>
              </w:rPr>
              <w:t>Обеспечение исполнения договора</w:t>
            </w:r>
          </w:p>
        </w:tc>
        <w:tc>
          <w:tcPr>
            <w:tcW w:w="0" w:type="auto"/>
          </w:tcPr>
          <w:p w:rsidR="00AB50EB" w:rsidRPr="00854CD2" w:rsidRDefault="00AB50EB" w:rsidP="00854CD2">
            <w:pPr>
              <w:autoSpaceDE w:val="0"/>
              <w:autoSpaceDN w:val="0"/>
              <w:adjustRightInd w:val="0"/>
              <w:spacing w:line="204" w:lineRule="auto"/>
              <w:contextualSpacing/>
              <w:rPr>
                <w:rFonts w:ascii="Sylfaen" w:hAnsi="Sylfaen" w:cs="Times New Roman"/>
                <w:sz w:val="24"/>
                <w:szCs w:val="24"/>
              </w:rPr>
            </w:pPr>
            <w:r w:rsidRPr="00854CD2">
              <w:rPr>
                <w:rFonts w:ascii="Sylfaen" w:hAnsi="Sylfaen" w:cs="Times New Roman"/>
                <w:sz w:val="24"/>
                <w:szCs w:val="24"/>
              </w:rPr>
              <w:t>Не предусмотрено</w:t>
            </w:r>
          </w:p>
        </w:tc>
      </w:tr>
      <w:tr w:rsidR="003B05FD" w:rsidRPr="00854CD2" w:rsidTr="00CD7015">
        <w:tc>
          <w:tcPr>
            <w:tcW w:w="516" w:type="dxa"/>
            <w:vAlign w:val="center"/>
          </w:tcPr>
          <w:p w:rsidR="00A22CCB" w:rsidRPr="00854CD2" w:rsidRDefault="00AB50EB" w:rsidP="00854CD2">
            <w:pPr>
              <w:autoSpaceDE w:val="0"/>
              <w:autoSpaceDN w:val="0"/>
              <w:adjustRightInd w:val="0"/>
              <w:spacing w:line="204" w:lineRule="auto"/>
              <w:contextualSpacing/>
              <w:jc w:val="center"/>
              <w:rPr>
                <w:rFonts w:ascii="Sylfaen" w:hAnsi="Sylfaen" w:cs="Times New Roman"/>
                <w:bCs/>
                <w:sz w:val="24"/>
                <w:szCs w:val="24"/>
              </w:rPr>
            </w:pPr>
            <w:r w:rsidRPr="00854CD2">
              <w:rPr>
                <w:rFonts w:ascii="Sylfaen" w:hAnsi="Sylfaen" w:cs="Times New Roman"/>
                <w:bCs/>
                <w:sz w:val="24"/>
                <w:szCs w:val="24"/>
              </w:rPr>
              <w:t>8</w:t>
            </w:r>
            <w:r w:rsidR="004A6C1D" w:rsidRPr="00854CD2">
              <w:rPr>
                <w:rFonts w:ascii="Sylfaen" w:hAnsi="Sylfaen" w:cs="Times New Roman"/>
                <w:bCs/>
                <w:sz w:val="24"/>
                <w:szCs w:val="24"/>
              </w:rPr>
              <w:t>.</w:t>
            </w:r>
          </w:p>
        </w:tc>
        <w:tc>
          <w:tcPr>
            <w:tcW w:w="0" w:type="auto"/>
            <w:vAlign w:val="center"/>
          </w:tcPr>
          <w:p w:rsidR="00A22CCB" w:rsidRPr="00854CD2" w:rsidRDefault="004A6C1D" w:rsidP="00854CD2">
            <w:pPr>
              <w:autoSpaceDE w:val="0"/>
              <w:autoSpaceDN w:val="0"/>
              <w:adjustRightInd w:val="0"/>
              <w:spacing w:line="204" w:lineRule="auto"/>
              <w:contextualSpacing/>
              <w:rPr>
                <w:rFonts w:ascii="Sylfaen" w:hAnsi="Sylfaen" w:cs="Times New Roman"/>
                <w:bCs/>
                <w:sz w:val="24"/>
                <w:szCs w:val="24"/>
              </w:rPr>
            </w:pPr>
            <w:r w:rsidRPr="00854CD2">
              <w:rPr>
                <w:rFonts w:ascii="Sylfaen" w:hAnsi="Sylfaen" w:cs="Times New Roman"/>
                <w:bCs/>
                <w:sz w:val="24"/>
                <w:szCs w:val="24"/>
              </w:rPr>
              <w:t>Срок, место и порядок предоставления документации об аукционе, электронный адрес в сети «Интернет», на котором размещена документация об аукционе</w:t>
            </w:r>
          </w:p>
        </w:tc>
        <w:tc>
          <w:tcPr>
            <w:tcW w:w="0" w:type="auto"/>
          </w:tcPr>
          <w:p w:rsidR="003B05FD" w:rsidRPr="00854CD2" w:rsidRDefault="003B05FD"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Документация об аукционе предоставляется бесплатно в течение двух рабочих дней на основании письменного заявления заинтересованного лица, поданного в письменной форме, в т. ч. в форме электронного документа. </w:t>
            </w:r>
          </w:p>
          <w:p w:rsidR="003B05FD" w:rsidRPr="00854CD2" w:rsidRDefault="003B05FD"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Предоставление документации осуществляется следующими способами (по выбору заявителя): </w:t>
            </w:r>
          </w:p>
          <w:p w:rsidR="003B05FD" w:rsidRPr="00854CD2" w:rsidRDefault="003B05FD"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 по адресу: г. Красноярск, пр-т имени газеты «Красноярский рабочий», д.59А (кабинет 205).  </w:t>
            </w:r>
          </w:p>
          <w:p w:rsidR="003B05FD" w:rsidRPr="00854CD2" w:rsidRDefault="003B05FD"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(время выдачи: в рабочие дни с 15:00 часов до 17:00 часов по местному времени);</w:t>
            </w:r>
          </w:p>
          <w:p w:rsidR="003B05FD" w:rsidRPr="00854CD2" w:rsidRDefault="003B05FD"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 направляется в форме электронного документа по адресу электронной почты, указанному заявителем. </w:t>
            </w:r>
          </w:p>
          <w:p w:rsidR="00A22CCB" w:rsidRPr="00854CD2" w:rsidRDefault="003B05FD"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      Документация об аукционе предоставляется со дня размещения извещения о проведении аукциона в установленном порядке до даты окончания подачи заявок на участие в аукционе.</w:t>
            </w:r>
          </w:p>
          <w:p w:rsidR="003B05FD" w:rsidRPr="00854CD2" w:rsidRDefault="003B05FD" w:rsidP="00854CD2">
            <w:pPr>
              <w:autoSpaceDE w:val="0"/>
              <w:autoSpaceDN w:val="0"/>
              <w:adjustRightInd w:val="0"/>
              <w:spacing w:line="204" w:lineRule="auto"/>
              <w:ind w:firstLine="414"/>
              <w:contextualSpacing/>
              <w:jc w:val="both"/>
              <w:rPr>
                <w:rStyle w:val="a3"/>
                <w:rFonts w:ascii="Sylfaen" w:hAnsi="Sylfaen" w:cs="Times New Roman"/>
                <w:sz w:val="24"/>
                <w:szCs w:val="24"/>
                <w:u w:val="none"/>
              </w:rPr>
            </w:pPr>
            <w:r w:rsidRPr="00854CD2">
              <w:rPr>
                <w:rFonts w:ascii="Sylfaen" w:hAnsi="Sylfaen" w:cs="Times New Roman"/>
                <w:sz w:val="24"/>
                <w:szCs w:val="24"/>
              </w:rPr>
              <w:t xml:space="preserve">Документация об аукционе размещается на электронной торговой площадке Газпромбанк (ЭТП ГПБ) - </w:t>
            </w:r>
            <w:hyperlink r:id="rId7" w:history="1">
              <w:r w:rsidR="00830FAF" w:rsidRPr="00854CD2">
                <w:rPr>
                  <w:rStyle w:val="a3"/>
                  <w:rFonts w:ascii="Sylfaen" w:hAnsi="Sylfaen" w:cs="Times New Roman"/>
                  <w:sz w:val="24"/>
                  <w:szCs w:val="24"/>
                </w:rPr>
                <w:t>https://etp.gpb.ru/</w:t>
              </w:r>
            </w:hyperlink>
            <w:r w:rsidRPr="00854CD2">
              <w:rPr>
                <w:rStyle w:val="a3"/>
                <w:rFonts w:ascii="Sylfaen" w:hAnsi="Sylfaen" w:cs="Times New Roman"/>
                <w:sz w:val="24"/>
                <w:szCs w:val="24"/>
                <w:u w:val="none"/>
              </w:rPr>
              <w:t>.</w:t>
            </w:r>
          </w:p>
          <w:p w:rsidR="003B05FD" w:rsidRPr="00854CD2" w:rsidRDefault="003B05FD" w:rsidP="00854CD2">
            <w:pPr>
              <w:autoSpaceDE w:val="0"/>
              <w:autoSpaceDN w:val="0"/>
              <w:adjustRightInd w:val="0"/>
              <w:spacing w:line="204" w:lineRule="auto"/>
              <w:ind w:firstLine="414"/>
              <w:contextualSpacing/>
              <w:jc w:val="both"/>
              <w:rPr>
                <w:rFonts w:ascii="Sylfaen" w:hAnsi="Sylfaen" w:cs="Times New Roman"/>
                <w:sz w:val="24"/>
                <w:szCs w:val="24"/>
              </w:rPr>
            </w:pPr>
            <w:r w:rsidRPr="00854CD2">
              <w:rPr>
                <w:rFonts w:ascii="Sylfaen" w:hAnsi="Sylfaen" w:cs="Times New Roman"/>
                <w:sz w:val="24"/>
                <w:szCs w:val="24"/>
              </w:rPr>
              <w:t>Дополнительно информация об аукционе размещается на официальном сайте МАУ «</w:t>
            </w:r>
            <w:proofErr w:type="spellStart"/>
            <w:r w:rsidRPr="00854CD2">
              <w:rPr>
                <w:rFonts w:ascii="Sylfaen" w:hAnsi="Sylfaen" w:cs="Times New Roman"/>
                <w:sz w:val="24"/>
                <w:szCs w:val="24"/>
              </w:rPr>
              <w:t>Красгорпарк</w:t>
            </w:r>
            <w:proofErr w:type="spellEnd"/>
            <w:r w:rsidRPr="00854CD2">
              <w:rPr>
                <w:rFonts w:ascii="Sylfaen" w:hAnsi="Sylfaen" w:cs="Times New Roman"/>
                <w:sz w:val="24"/>
                <w:szCs w:val="24"/>
              </w:rPr>
              <w:t xml:space="preserve">» - </w:t>
            </w:r>
            <w:hyperlink r:id="rId8" w:history="1">
              <w:r w:rsidRPr="00854CD2">
                <w:rPr>
                  <w:rStyle w:val="a3"/>
                  <w:rFonts w:ascii="Sylfaen" w:hAnsi="Sylfaen" w:cs="Times New Roman"/>
                  <w:sz w:val="24"/>
                  <w:szCs w:val="24"/>
                </w:rPr>
                <w:t>https://krasgorpark.ru/</w:t>
              </w:r>
            </w:hyperlink>
            <w:r w:rsidRPr="00854CD2">
              <w:rPr>
                <w:rStyle w:val="a3"/>
                <w:rFonts w:ascii="Sylfaen" w:hAnsi="Sylfaen" w:cs="Times New Roman"/>
                <w:sz w:val="24"/>
                <w:szCs w:val="24"/>
              </w:rPr>
              <w:t>.</w:t>
            </w:r>
          </w:p>
        </w:tc>
      </w:tr>
      <w:tr w:rsidR="003B05FD" w:rsidRPr="00854CD2" w:rsidTr="00CD7015">
        <w:tc>
          <w:tcPr>
            <w:tcW w:w="516" w:type="dxa"/>
            <w:vAlign w:val="center"/>
          </w:tcPr>
          <w:p w:rsidR="00A22CCB" w:rsidRPr="00854CD2" w:rsidRDefault="00D03607" w:rsidP="00854CD2">
            <w:pPr>
              <w:autoSpaceDE w:val="0"/>
              <w:autoSpaceDN w:val="0"/>
              <w:adjustRightInd w:val="0"/>
              <w:spacing w:line="204" w:lineRule="auto"/>
              <w:contextualSpacing/>
              <w:jc w:val="center"/>
              <w:rPr>
                <w:rFonts w:ascii="Sylfaen" w:hAnsi="Sylfaen" w:cs="Times New Roman"/>
                <w:bCs/>
                <w:sz w:val="24"/>
                <w:szCs w:val="24"/>
              </w:rPr>
            </w:pPr>
            <w:r w:rsidRPr="00854CD2">
              <w:rPr>
                <w:rFonts w:ascii="Sylfaen" w:hAnsi="Sylfaen" w:cs="Times New Roman"/>
                <w:bCs/>
                <w:sz w:val="24"/>
                <w:szCs w:val="24"/>
              </w:rPr>
              <w:t>9</w:t>
            </w:r>
            <w:r w:rsidR="003B05FD" w:rsidRPr="00854CD2">
              <w:rPr>
                <w:rFonts w:ascii="Sylfaen" w:hAnsi="Sylfaen" w:cs="Times New Roman"/>
                <w:bCs/>
                <w:sz w:val="24"/>
                <w:szCs w:val="24"/>
              </w:rPr>
              <w:t>.</w:t>
            </w:r>
          </w:p>
        </w:tc>
        <w:tc>
          <w:tcPr>
            <w:tcW w:w="0" w:type="auto"/>
            <w:vAlign w:val="center"/>
          </w:tcPr>
          <w:p w:rsidR="00A22CCB" w:rsidRPr="00854CD2" w:rsidRDefault="003B05FD" w:rsidP="00854CD2">
            <w:pPr>
              <w:autoSpaceDE w:val="0"/>
              <w:autoSpaceDN w:val="0"/>
              <w:adjustRightInd w:val="0"/>
              <w:spacing w:line="204" w:lineRule="auto"/>
              <w:contextualSpacing/>
              <w:rPr>
                <w:rFonts w:ascii="Sylfaen" w:hAnsi="Sylfaen" w:cs="Times New Roman"/>
                <w:bCs/>
                <w:sz w:val="24"/>
                <w:szCs w:val="24"/>
              </w:rPr>
            </w:pPr>
            <w:r w:rsidRPr="00854CD2">
              <w:rPr>
                <w:rFonts w:ascii="Sylfaen" w:hAnsi="Sylfaen" w:cs="Times New Roman"/>
                <w:bCs/>
                <w:sz w:val="24"/>
                <w:szCs w:val="24"/>
              </w:rPr>
              <w:t>Требование о внесении задатка, размер задатка</w:t>
            </w:r>
          </w:p>
        </w:tc>
        <w:tc>
          <w:tcPr>
            <w:tcW w:w="0" w:type="auto"/>
          </w:tcPr>
          <w:p w:rsidR="00881782" w:rsidRDefault="008E1A49" w:rsidP="00854CD2">
            <w:pPr>
              <w:autoSpaceDE w:val="0"/>
              <w:autoSpaceDN w:val="0"/>
              <w:adjustRightInd w:val="0"/>
              <w:spacing w:line="204" w:lineRule="auto"/>
              <w:ind w:firstLine="14"/>
              <w:contextualSpacing/>
              <w:jc w:val="both"/>
              <w:rPr>
                <w:rFonts w:ascii="Sylfaen" w:hAnsi="Sylfaen" w:cs="Times New Roman"/>
                <w:sz w:val="24"/>
                <w:szCs w:val="24"/>
              </w:rPr>
            </w:pPr>
            <w:r w:rsidRPr="00854CD2">
              <w:rPr>
                <w:rFonts w:ascii="Sylfaen" w:hAnsi="Sylfaen" w:cs="Times New Roman"/>
                <w:sz w:val="24"/>
                <w:szCs w:val="24"/>
              </w:rPr>
              <w:t xml:space="preserve">Внесение задатка для участия в аукционе является обязательным. Задаток перечисляется в размере </w:t>
            </w:r>
            <w:r w:rsidR="00411D68">
              <w:rPr>
                <w:rFonts w:ascii="Sylfaen" w:hAnsi="Sylfaen" w:cs="Times New Roman"/>
                <w:sz w:val="24"/>
                <w:szCs w:val="24"/>
              </w:rPr>
              <w:t>20</w:t>
            </w:r>
            <w:r w:rsidR="001B61E1" w:rsidRPr="00854CD2">
              <w:rPr>
                <w:rFonts w:ascii="Sylfaen" w:hAnsi="Sylfaen" w:cs="Times New Roman"/>
                <w:sz w:val="24"/>
                <w:szCs w:val="24"/>
              </w:rPr>
              <w:t xml:space="preserve"> %</w:t>
            </w:r>
            <w:r w:rsidRPr="00854CD2">
              <w:rPr>
                <w:rFonts w:ascii="Sylfaen" w:hAnsi="Sylfaen" w:cs="Times New Roman"/>
                <w:sz w:val="24"/>
                <w:szCs w:val="24"/>
              </w:rPr>
              <w:t xml:space="preserve"> начальной (минимальной) цены договора (лота) за весь период действия договора</w:t>
            </w:r>
            <w:r w:rsidR="00881782">
              <w:rPr>
                <w:rFonts w:ascii="Sylfaen" w:hAnsi="Sylfaen" w:cs="Times New Roman"/>
                <w:sz w:val="24"/>
                <w:szCs w:val="24"/>
              </w:rPr>
              <w:t>:</w:t>
            </w:r>
          </w:p>
          <w:p w:rsidR="00881782" w:rsidRDefault="005F2622" w:rsidP="00854CD2">
            <w:pPr>
              <w:autoSpaceDE w:val="0"/>
              <w:autoSpaceDN w:val="0"/>
              <w:adjustRightInd w:val="0"/>
              <w:spacing w:line="204" w:lineRule="auto"/>
              <w:ind w:firstLine="14"/>
              <w:contextualSpacing/>
              <w:jc w:val="both"/>
              <w:rPr>
                <w:rFonts w:ascii="Sylfaen" w:hAnsi="Sylfaen" w:cs="Times New Roman"/>
                <w:sz w:val="24"/>
                <w:szCs w:val="24"/>
              </w:rPr>
            </w:pPr>
            <w:r>
              <w:rPr>
                <w:rFonts w:ascii="Sylfaen" w:hAnsi="Sylfaen" w:cs="Times New Roman"/>
                <w:sz w:val="24"/>
                <w:szCs w:val="24"/>
              </w:rPr>
              <w:t>Лот № 1 – 390 070 (триста девяносто тысяч семьдесят) рублей 20 копеек;</w:t>
            </w:r>
          </w:p>
          <w:p w:rsidR="00881782" w:rsidRDefault="005F2622" w:rsidP="00854CD2">
            <w:pPr>
              <w:autoSpaceDE w:val="0"/>
              <w:autoSpaceDN w:val="0"/>
              <w:adjustRightInd w:val="0"/>
              <w:spacing w:line="204" w:lineRule="auto"/>
              <w:ind w:firstLine="14"/>
              <w:contextualSpacing/>
              <w:jc w:val="both"/>
              <w:rPr>
                <w:rFonts w:ascii="Sylfaen" w:hAnsi="Sylfaen" w:cs="Times New Roman"/>
                <w:sz w:val="24"/>
                <w:szCs w:val="24"/>
              </w:rPr>
            </w:pPr>
            <w:r>
              <w:rPr>
                <w:rFonts w:ascii="Sylfaen" w:hAnsi="Sylfaen" w:cs="Times New Roman"/>
                <w:sz w:val="24"/>
                <w:szCs w:val="24"/>
              </w:rPr>
              <w:t>Лот № 2 – 390 070 (триста девяносто тысяч семьдесят) рублей 20 копеек;</w:t>
            </w:r>
          </w:p>
          <w:p w:rsidR="005F2622" w:rsidRDefault="005F2622" w:rsidP="005F2622">
            <w:pPr>
              <w:autoSpaceDE w:val="0"/>
              <w:autoSpaceDN w:val="0"/>
              <w:adjustRightInd w:val="0"/>
              <w:spacing w:line="204" w:lineRule="auto"/>
              <w:ind w:firstLine="14"/>
              <w:contextualSpacing/>
              <w:rPr>
                <w:rFonts w:ascii="Sylfaen" w:hAnsi="Sylfaen" w:cs="Times New Roman"/>
                <w:sz w:val="24"/>
                <w:szCs w:val="24"/>
              </w:rPr>
            </w:pPr>
            <w:r>
              <w:rPr>
                <w:rFonts w:ascii="Sylfaen" w:hAnsi="Sylfaen" w:cs="Times New Roman"/>
                <w:sz w:val="24"/>
                <w:szCs w:val="24"/>
              </w:rPr>
              <w:t>Лот № 3 – 390 070 (триста девяносто тысяч семьдесят) рублей 20 копеек</w:t>
            </w:r>
            <w:r w:rsidR="003B05FD" w:rsidRPr="001E54DF">
              <w:rPr>
                <w:rFonts w:ascii="Sylfaen" w:hAnsi="Sylfaen" w:cs="Times New Roman"/>
                <w:sz w:val="24"/>
                <w:szCs w:val="24"/>
              </w:rPr>
              <w:t>.</w:t>
            </w:r>
            <w:r w:rsidR="008E1A49" w:rsidRPr="00854CD2">
              <w:rPr>
                <w:rFonts w:ascii="Sylfaen" w:hAnsi="Sylfaen" w:cs="Times New Roman"/>
                <w:sz w:val="24"/>
                <w:szCs w:val="24"/>
              </w:rPr>
              <w:t xml:space="preserve"> </w:t>
            </w:r>
          </w:p>
          <w:p w:rsidR="003B05FD" w:rsidRPr="00854CD2" w:rsidRDefault="003B05FD" w:rsidP="005F2622">
            <w:pPr>
              <w:autoSpaceDE w:val="0"/>
              <w:autoSpaceDN w:val="0"/>
              <w:adjustRightInd w:val="0"/>
              <w:spacing w:line="204" w:lineRule="auto"/>
              <w:ind w:firstLine="14"/>
              <w:contextualSpacing/>
              <w:jc w:val="both"/>
              <w:rPr>
                <w:rFonts w:ascii="Sylfaen" w:hAnsi="Sylfaen" w:cs="Times New Roman"/>
                <w:sz w:val="24"/>
                <w:szCs w:val="24"/>
              </w:rPr>
            </w:pPr>
            <w:r w:rsidRPr="00854CD2">
              <w:rPr>
                <w:rFonts w:ascii="Sylfaen" w:hAnsi="Sylfaen" w:cs="Times New Roman"/>
                <w:sz w:val="24"/>
                <w:szCs w:val="24"/>
              </w:rPr>
              <w:t xml:space="preserve">Заявители обеспечивают оплату задатков в срок не позднее </w:t>
            </w:r>
            <w:r w:rsidR="007D5B40" w:rsidRPr="00854CD2">
              <w:rPr>
                <w:rFonts w:ascii="Sylfaen" w:hAnsi="Sylfaen" w:cs="Times New Roman"/>
                <w:sz w:val="24"/>
                <w:szCs w:val="24"/>
              </w:rPr>
              <w:t>начала рассмотрения заявок на участие в аукционе</w:t>
            </w:r>
            <w:r w:rsidRPr="00854CD2">
              <w:rPr>
                <w:rFonts w:ascii="Sylfaen" w:hAnsi="Sylfaen" w:cs="Times New Roman"/>
                <w:sz w:val="24"/>
                <w:szCs w:val="24"/>
              </w:rPr>
              <w:t>.</w:t>
            </w:r>
          </w:p>
          <w:p w:rsidR="003B05FD" w:rsidRPr="00854CD2" w:rsidRDefault="003B05FD"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Задаток для участия в торгах вносится единым платежом по следующим реквизитам:</w:t>
            </w:r>
          </w:p>
          <w:p w:rsidR="003B05FD" w:rsidRPr="00854CD2" w:rsidRDefault="009D38A8" w:rsidP="00854CD2">
            <w:pPr>
              <w:autoSpaceDE w:val="0"/>
              <w:autoSpaceDN w:val="0"/>
              <w:adjustRightInd w:val="0"/>
              <w:spacing w:line="204" w:lineRule="auto"/>
              <w:ind w:left="32"/>
              <w:contextualSpacing/>
              <w:jc w:val="both"/>
              <w:rPr>
                <w:rFonts w:ascii="Sylfaen" w:hAnsi="Sylfaen" w:cs="Times New Roman"/>
                <w:sz w:val="24"/>
                <w:szCs w:val="24"/>
              </w:rPr>
            </w:pPr>
            <w:r w:rsidRPr="00854CD2">
              <w:rPr>
                <w:rFonts w:ascii="Sylfaen" w:hAnsi="Sylfaen" w:cs="Times New Roman"/>
                <w:sz w:val="24"/>
                <w:szCs w:val="24"/>
              </w:rPr>
              <w:t xml:space="preserve">Получатель: </w:t>
            </w:r>
            <w:r w:rsidR="001964E8" w:rsidRPr="00854CD2">
              <w:rPr>
                <w:rFonts w:ascii="Sylfaen" w:hAnsi="Sylfaen" w:cs="Times New Roman"/>
                <w:sz w:val="24"/>
                <w:szCs w:val="24"/>
              </w:rPr>
              <w:t>Муниципальное автономное учреждение «Красноярский городской парк»</w:t>
            </w:r>
            <w:r w:rsidR="003B05FD" w:rsidRPr="00854CD2">
              <w:rPr>
                <w:rFonts w:ascii="Sylfaen" w:hAnsi="Sylfaen" w:cs="Times New Roman"/>
                <w:sz w:val="24"/>
                <w:szCs w:val="24"/>
              </w:rPr>
              <w:t xml:space="preserve">  </w:t>
            </w:r>
          </w:p>
          <w:p w:rsidR="003B05FD" w:rsidRPr="00854CD2" w:rsidRDefault="001964E8"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ИНН 2462068173; КПП 246201001</w:t>
            </w:r>
            <w:r w:rsidR="003B05FD" w:rsidRPr="00854CD2">
              <w:rPr>
                <w:rFonts w:ascii="Sylfaen" w:hAnsi="Sylfaen" w:cs="Times New Roman"/>
                <w:sz w:val="24"/>
                <w:szCs w:val="24"/>
              </w:rPr>
              <w:t xml:space="preserve">   </w:t>
            </w:r>
          </w:p>
          <w:p w:rsidR="003B05FD" w:rsidRPr="00854CD2" w:rsidRDefault="003B05FD"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Расчетный счет </w:t>
            </w:r>
            <w:r w:rsidR="001964E8" w:rsidRPr="00854CD2">
              <w:rPr>
                <w:rFonts w:ascii="Sylfaen" w:hAnsi="Sylfaen" w:cs="Times New Roman"/>
                <w:sz w:val="24"/>
                <w:szCs w:val="24"/>
              </w:rPr>
              <w:t>40703810302224000012</w:t>
            </w:r>
          </w:p>
          <w:p w:rsidR="003B05FD" w:rsidRPr="00854CD2" w:rsidRDefault="003B05FD" w:rsidP="00854CD2">
            <w:pPr>
              <w:autoSpaceDE w:val="0"/>
              <w:autoSpaceDN w:val="0"/>
              <w:adjustRightInd w:val="0"/>
              <w:spacing w:line="204" w:lineRule="auto"/>
              <w:contextualSpacing/>
              <w:rPr>
                <w:rFonts w:ascii="Sylfaen" w:hAnsi="Sylfaen" w:cs="Times New Roman"/>
                <w:sz w:val="24"/>
                <w:szCs w:val="24"/>
              </w:rPr>
            </w:pPr>
            <w:r w:rsidRPr="00854CD2">
              <w:rPr>
                <w:rFonts w:ascii="Sylfaen" w:hAnsi="Sylfaen" w:cs="Times New Roman"/>
                <w:sz w:val="24"/>
                <w:szCs w:val="24"/>
              </w:rPr>
              <w:t xml:space="preserve">Банк получателя: </w:t>
            </w:r>
            <w:r w:rsidR="001964E8" w:rsidRPr="00854CD2">
              <w:rPr>
                <w:rFonts w:ascii="Sylfaen" w:hAnsi="Sylfaen" w:cs="Times New Roman"/>
                <w:bCs/>
                <w:sz w:val="24"/>
                <w:szCs w:val="24"/>
              </w:rPr>
              <w:t>Филиал Сибирский ПАО Банк «ФК Открытие»</w:t>
            </w:r>
            <w:r w:rsidR="001964E8" w:rsidRPr="00854CD2">
              <w:rPr>
                <w:rFonts w:ascii="Sylfaen" w:hAnsi="Sylfaen" w:cs="Times New Roman"/>
                <w:sz w:val="24"/>
                <w:szCs w:val="24"/>
              </w:rPr>
              <w:t>, БИК</w:t>
            </w:r>
            <w:r w:rsidRPr="00854CD2">
              <w:rPr>
                <w:rFonts w:ascii="Sylfaen" w:hAnsi="Sylfaen" w:cs="Times New Roman"/>
                <w:sz w:val="24"/>
                <w:szCs w:val="24"/>
              </w:rPr>
              <w:t xml:space="preserve"> </w:t>
            </w:r>
            <w:r w:rsidR="001964E8" w:rsidRPr="00854CD2">
              <w:rPr>
                <w:rFonts w:ascii="Sylfaen" w:hAnsi="Sylfaen" w:cs="Times New Roman"/>
                <w:sz w:val="24"/>
                <w:szCs w:val="24"/>
              </w:rPr>
              <w:t>045004867</w:t>
            </w:r>
            <w:r w:rsidRPr="00854CD2">
              <w:rPr>
                <w:rFonts w:ascii="Sylfaen" w:hAnsi="Sylfaen" w:cs="Times New Roman"/>
                <w:sz w:val="24"/>
                <w:szCs w:val="24"/>
              </w:rPr>
              <w:t xml:space="preserve">, </w:t>
            </w:r>
            <w:r w:rsidR="001964E8" w:rsidRPr="00854CD2">
              <w:rPr>
                <w:rFonts w:ascii="Sylfaen" w:hAnsi="Sylfaen" w:cs="Times New Roman"/>
                <w:sz w:val="24"/>
                <w:szCs w:val="24"/>
              </w:rPr>
              <w:br/>
            </w:r>
            <w:r w:rsidRPr="00854CD2">
              <w:rPr>
                <w:rFonts w:ascii="Sylfaen" w:hAnsi="Sylfaen" w:cs="Times New Roman"/>
                <w:sz w:val="24"/>
                <w:szCs w:val="24"/>
              </w:rPr>
              <w:t xml:space="preserve">к/с </w:t>
            </w:r>
            <w:r w:rsidR="001964E8" w:rsidRPr="00854CD2">
              <w:rPr>
                <w:rFonts w:ascii="Sylfaen" w:hAnsi="Sylfaen" w:cs="Times New Roman"/>
                <w:sz w:val="24"/>
                <w:szCs w:val="24"/>
              </w:rPr>
              <w:t>30101810250040000867.</w:t>
            </w:r>
          </w:p>
          <w:p w:rsidR="001964E8" w:rsidRPr="00854CD2" w:rsidRDefault="001964E8"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Назначение платежа: «Задаток за участие в аукционе на право заключения договора аренды </w:t>
            </w:r>
            <w:r w:rsidR="001F153F">
              <w:rPr>
                <w:rFonts w:ascii="Sylfaen" w:hAnsi="Sylfaen" w:cs="Times New Roman"/>
                <w:sz w:val="24"/>
                <w:szCs w:val="24"/>
              </w:rPr>
              <w:t>движимого имущества (част</w:t>
            </w:r>
            <w:r w:rsidR="00B62ED5">
              <w:rPr>
                <w:rFonts w:ascii="Sylfaen" w:hAnsi="Sylfaen" w:cs="Times New Roman"/>
                <w:sz w:val="24"/>
                <w:szCs w:val="24"/>
              </w:rPr>
              <w:t>ь</w:t>
            </w:r>
            <w:r w:rsidR="001F153F">
              <w:rPr>
                <w:rFonts w:ascii="Sylfaen" w:hAnsi="Sylfaen" w:cs="Times New Roman"/>
                <w:sz w:val="24"/>
                <w:szCs w:val="24"/>
              </w:rPr>
              <w:t xml:space="preserve"> комплекса временных сооружений)</w:t>
            </w:r>
            <w:r w:rsidR="007F34E3" w:rsidRPr="00854CD2">
              <w:rPr>
                <w:rFonts w:ascii="Sylfaen" w:hAnsi="Sylfaen" w:cs="Times New Roman"/>
                <w:sz w:val="24"/>
                <w:szCs w:val="24"/>
              </w:rPr>
              <w:t xml:space="preserve"> (извещение № ____</w:t>
            </w:r>
            <w:r w:rsidR="00881782">
              <w:rPr>
                <w:rFonts w:ascii="Sylfaen" w:hAnsi="Sylfaen" w:cs="Times New Roman"/>
                <w:sz w:val="24"/>
                <w:szCs w:val="24"/>
              </w:rPr>
              <w:t>, лот № ___</w:t>
            </w:r>
            <w:r w:rsidR="00DD1B73" w:rsidRPr="00854CD2">
              <w:rPr>
                <w:rFonts w:ascii="Sylfaen" w:hAnsi="Sylfaen" w:cs="Times New Roman"/>
                <w:sz w:val="24"/>
                <w:szCs w:val="24"/>
              </w:rPr>
              <w:t>)</w:t>
            </w:r>
            <w:r w:rsidRPr="00854CD2">
              <w:rPr>
                <w:rFonts w:ascii="Sylfaen" w:hAnsi="Sylfaen" w:cs="Times New Roman"/>
                <w:sz w:val="24"/>
                <w:szCs w:val="24"/>
              </w:rPr>
              <w:t>».</w:t>
            </w:r>
          </w:p>
          <w:p w:rsidR="001964E8" w:rsidRPr="00854CD2" w:rsidRDefault="001964E8"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Платежи осуществляются в форме безналичного расчета исключительно в рублях РФ.</w:t>
            </w:r>
          </w:p>
          <w:p w:rsidR="003A7D69" w:rsidRPr="00854CD2" w:rsidRDefault="003B05FD"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Срок и порядок внесения задатка, условия возврата задатка указаны в пункте </w:t>
            </w:r>
            <w:r w:rsidR="00FF05FD" w:rsidRPr="00854CD2">
              <w:rPr>
                <w:rFonts w:ascii="Sylfaen" w:hAnsi="Sylfaen" w:cs="Times New Roman"/>
                <w:sz w:val="24"/>
                <w:szCs w:val="24"/>
              </w:rPr>
              <w:t>5</w:t>
            </w:r>
            <w:r w:rsidRPr="00854CD2">
              <w:rPr>
                <w:rFonts w:ascii="Sylfaen" w:hAnsi="Sylfaen" w:cs="Times New Roman"/>
                <w:sz w:val="24"/>
                <w:szCs w:val="24"/>
              </w:rPr>
              <w:t xml:space="preserve"> аукционной документации.</w:t>
            </w:r>
          </w:p>
          <w:p w:rsidR="00B9490C" w:rsidRPr="00854CD2" w:rsidRDefault="00B9490C"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Задаток для участия в аукционе должен быть внесен по указанным реквизитам в срок, обеспечивающий его поступление на счет Организатора аукциона не позднее начала рассмотрения заявок на участие в аукционе.</w:t>
            </w:r>
          </w:p>
          <w:p w:rsidR="00B9490C" w:rsidRPr="00854CD2" w:rsidRDefault="00B9490C"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Не поступление задатка на счет Организатора аукциона считается существенным отклонением от требований и условий Положения об аукционе и ведет к отказу признания заявителя (претендента) участником аукциона по лоту.</w:t>
            </w:r>
          </w:p>
        </w:tc>
      </w:tr>
      <w:tr w:rsidR="001964E8" w:rsidRPr="00854CD2" w:rsidTr="00CD7015">
        <w:tc>
          <w:tcPr>
            <w:tcW w:w="516" w:type="dxa"/>
            <w:vAlign w:val="center"/>
          </w:tcPr>
          <w:p w:rsidR="001964E8" w:rsidRPr="00854CD2" w:rsidRDefault="00D03607" w:rsidP="00854CD2">
            <w:pPr>
              <w:autoSpaceDE w:val="0"/>
              <w:autoSpaceDN w:val="0"/>
              <w:adjustRightInd w:val="0"/>
              <w:spacing w:line="204" w:lineRule="auto"/>
              <w:contextualSpacing/>
              <w:jc w:val="center"/>
              <w:rPr>
                <w:rFonts w:ascii="Sylfaen" w:hAnsi="Sylfaen" w:cs="Times New Roman"/>
                <w:bCs/>
                <w:sz w:val="24"/>
                <w:szCs w:val="24"/>
              </w:rPr>
            </w:pPr>
            <w:r w:rsidRPr="00854CD2">
              <w:rPr>
                <w:rFonts w:ascii="Sylfaen" w:hAnsi="Sylfaen" w:cs="Times New Roman"/>
                <w:bCs/>
                <w:sz w:val="24"/>
                <w:szCs w:val="24"/>
              </w:rPr>
              <w:t>10</w:t>
            </w:r>
            <w:r w:rsidR="001964E8" w:rsidRPr="00854CD2">
              <w:rPr>
                <w:rFonts w:ascii="Sylfaen" w:hAnsi="Sylfaen" w:cs="Times New Roman"/>
                <w:bCs/>
                <w:sz w:val="24"/>
                <w:szCs w:val="24"/>
              </w:rPr>
              <w:t>.</w:t>
            </w:r>
          </w:p>
        </w:tc>
        <w:tc>
          <w:tcPr>
            <w:tcW w:w="0" w:type="auto"/>
            <w:vAlign w:val="center"/>
          </w:tcPr>
          <w:p w:rsidR="001964E8" w:rsidRPr="00854CD2" w:rsidRDefault="001964E8" w:rsidP="00854CD2">
            <w:pPr>
              <w:autoSpaceDE w:val="0"/>
              <w:autoSpaceDN w:val="0"/>
              <w:adjustRightInd w:val="0"/>
              <w:spacing w:line="204" w:lineRule="auto"/>
              <w:contextualSpacing/>
              <w:rPr>
                <w:rFonts w:ascii="Sylfaen" w:hAnsi="Sylfaen" w:cs="Times New Roman"/>
                <w:bCs/>
                <w:sz w:val="24"/>
                <w:szCs w:val="24"/>
              </w:rPr>
            </w:pPr>
            <w:r w:rsidRPr="00854CD2">
              <w:rPr>
                <w:rFonts w:ascii="Sylfaen" w:hAnsi="Sylfaen" w:cs="Times New Roman"/>
                <w:bCs/>
                <w:sz w:val="24"/>
                <w:szCs w:val="24"/>
              </w:rPr>
              <w:t>Срок, в течение которого организатор аукциона вправе отказаться от проведения аукциона</w:t>
            </w:r>
          </w:p>
        </w:tc>
        <w:tc>
          <w:tcPr>
            <w:tcW w:w="0" w:type="auto"/>
          </w:tcPr>
          <w:p w:rsidR="001964E8" w:rsidRPr="00854CD2" w:rsidRDefault="001964E8"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Организатор торгов вправе: </w:t>
            </w:r>
          </w:p>
          <w:p w:rsidR="001964E8" w:rsidRPr="00854CD2" w:rsidRDefault="001964E8"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 отказаться от проведения аукциона не позднее, чем за </w:t>
            </w:r>
            <w:r w:rsidR="00FF05FD" w:rsidRPr="00854CD2">
              <w:rPr>
                <w:rFonts w:ascii="Sylfaen" w:hAnsi="Sylfaen" w:cs="Times New Roman"/>
                <w:sz w:val="24"/>
                <w:szCs w:val="24"/>
              </w:rPr>
              <w:t>3</w:t>
            </w:r>
            <w:r w:rsidR="00DC01FB" w:rsidRPr="00854CD2">
              <w:rPr>
                <w:rFonts w:ascii="Sylfaen" w:hAnsi="Sylfaen" w:cs="Times New Roman"/>
                <w:sz w:val="24"/>
                <w:szCs w:val="24"/>
              </w:rPr>
              <w:t xml:space="preserve"> (три)</w:t>
            </w:r>
            <w:r w:rsidRPr="00854CD2">
              <w:rPr>
                <w:rFonts w:ascii="Sylfaen" w:hAnsi="Sylfaen" w:cs="Times New Roman"/>
                <w:sz w:val="24"/>
                <w:szCs w:val="24"/>
              </w:rPr>
              <w:t xml:space="preserve"> дн</w:t>
            </w:r>
            <w:r w:rsidR="00FF05FD" w:rsidRPr="00854CD2">
              <w:rPr>
                <w:rFonts w:ascii="Sylfaen" w:hAnsi="Sylfaen" w:cs="Times New Roman"/>
                <w:sz w:val="24"/>
                <w:szCs w:val="24"/>
              </w:rPr>
              <w:t>я</w:t>
            </w:r>
            <w:r w:rsidRPr="00854CD2">
              <w:rPr>
                <w:rFonts w:ascii="Sylfaen" w:hAnsi="Sylfaen" w:cs="Times New Roman"/>
                <w:sz w:val="24"/>
                <w:szCs w:val="24"/>
              </w:rPr>
              <w:t xml:space="preserve"> до даты окончания приема заявок на участие в аукционе. </w:t>
            </w:r>
          </w:p>
          <w:p w:rsidR="001964E8" w:rsidRPr="00854CD2" w:rsidRDefault="001964E8"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 принять решение о внесении изменений в извещение о проведении аукциона, документацию об аукционе не позднее, чем за </w:t>
            </w:r>
            <w:r w:rsidR="00BC11BE" w:rsidRPr="00854CD2">
              <w:rPr>
                <w:rFonts w:ascii="Sylfaen" w:hAnsi="Sylfaen" w:cs="Times New Roman"/>
                <w:sz w:val="24"/>
                <w:szCs w:val="24"/>
              </w:rPr>
              <w:t>2</w:t>
            </w:r>
            <w:r w:rsidR="00DC01FB" w:rsidRPr="00854CD2">
              <w:rPr>
                <w:rFonts w:ascii="Sylfaen" w:hAnsi="Sylfaen" w:cs="Times New Roman"/>
                <w:sz w:val="24"/>
                <w:szCs w:val="24"/>
              </w:rPr>
              <w:t xml:space="preserve"> (два)</w:t>
            </w:r>
            <w:r w:rsidRPr="00854CD2">
              <w:rPr>
                <w:rFonts w:ascii="Sylfaen" w:hAnsi="Sylfaen" w:cs="Times New Roman"/>
                <w:sz w:val="24"/>
                <w:szCs w:val="24"/>
              </w:rPr>
              <w:t xml:space="preserve"> дн</w:t>
            </w:r>
            <w:r w:rsidR="00BC11BE" w:rsidRPr="00854CD2">
              <w:rPr>
                <w:rFonts w:ascii="Sylfaen" w:hAnsi="Sylfaen" w:cs="Times New Roman"/>
                <w:sz w:val="24"/>
                <w:szCs w:val="24"/>
              </w:rPr>
              <w:t>я</w:t>
            </w:r>
            <w:r w:rsidRPr="00854CD2">
              <w:rPr>
                <w:rFonts w:ascii="Sylfaen" w:hAnsi="Sylfaen" w:cs="Times New Roman"/>
                <w:sz w:val="24"/>
                <w:szCs w:val="24"/>
              </w:rPr>
              <w:t xml:space="preserve"> до даты окончания подачи заявок на участие в аукционе. При этом срок подачи заявок на участие в аукционе продлевается таким образом, чтобы с даты размещения на официальном сайте торгов внесенных изменений до даты окончания подачи заявок на участие в аукционе он составлял не менее </w:t>
            </w:r>
            <w:r w:rsidR="00BC11BE" w:rsidRPr="00854CD2">
              <w:rPr>
                <w:rFonts w:ascii="Sylfaen" w:hAnsi="Sylfaen" w:cs="Times New Roman"/>
                <w:sz w:val="24"/>
                <w:szCs w:val="24"/>
              </w:rPr>
              <w:t>деся</w:t>
            </w:r>
            <w:r w:rsidRPr="00854CD2">
              <w:rPr>
                <w:rFonts w:ascii="Sylfaen" w:hAnsi="Sylfaen" w:cs="Times New Roman"/>
                <w:sz w:val="24"/>
                <w:szCs w:val="24"/>
              </w:rPr>
              <w:t>ти дней.</w:t>
            </w:r>
          </w:p>
        </w:tc>
      </w:tr>
      <w:tr w:rsidR="003A7D69" w:rsidRPr="00854CD2" w:rsidTr="00CD7015">
        <w:tc>
          <w:tcPr>
            <w:tcW w:w="516" w:type="dxa"/>
            <w:vAlign w:val="center"/>
          </w:tcPr>
          <w:p w:rsidR="003A7D69" w:rsidRPr="00854CD2" w:rsidRDefault="003A7D69" w:rsidP="00854CD2">
            <w:pPr>
              <w:autoSpaceDE w:val="0"/>
              <w:autoSpaceDN w:val="0"/>
              <w:adjustRightInd w:val="0"/>
              <w:spacing w:line="204" w:lineRule="auto"/>
              <w:contextualSpacing/>
              <w:jc w:val="center"/>
              <w:rPr>
                <w:rFonts w:ascii="Sylfaen" w:hAnsi="Sylfaen" w:cs="Times New Roman"/>
                <w:bCs/>
                <w:sz w:val="24"/>
                <w:szCs w:val="24"/>
              </w:rPr>
            </w:pPr>
            <w:r w:rsidRPr="00854CD2">
              <w:rPr>
                <w:rFonts w:ascii="Sylfaen" w:hAnsi="Sylfaen" w:cs="Times New Roman"/>
                <w:bCs/>
                <w:sz w:val="24"/>
                <w:szCs w:val="24"/>
              </w:rPr>
              <w:t>1</w:t>
            </w:r>
            <w:r w:rsidR="00D03607" w:rsidRPr="00854CD2">
              <w:rPr>
                <w:rFonts w:ascii="Sylfaen" w:hAnsi="Sylfaen" w:cs="Times New Roman"/>
                <w:bCs/>
                <w:sz w:val="24"/>
                <w:szCs w:val="24"/>
              </w:rPr>
              <w:t>1</w:t>
            </w:r>
            <w:r w:rsidRPr="00854CD2">
              <w:rPr>
                <w:rFonts w:ascii="Sylfaen" w:hAnsi="Sylfaen" w:cs="Times New Roman"/>
                <w:bCs/>
                <w:sz w:val="24"/>
                <w:szCs w:val="24"/>
              </w:rPr>
              <w:t>.</w:t>
            </w:r>
          </w:p>
        </w:tc>
        <w:tc>
          <w:tcPr>
            <w:tcW w:w="0" w:type="auto"/>
            <w:vAlign w:val="center"/>
          </w:tcPr>
          <w:p w:rsidR="003A7D69" w:rsidRPr="00854CD2" w:rsidRDefault="003A7D69" w:rsidP="00854CD2">
            <w:pPr>
              <w:autoSpaceDE w:val="0"/>
              <w:autoSpaceDN w:val="0"/>
              <w:adjustRightInd w:val="0"/>
              <w:spacing w:line="204" w:lineRule="auto"/>
              <w:contextualSpacing/>
              <w:rPr>
                <w:rFonts w:ascii="Sylfaen" w:hAnsi="Sylfaen" w:cs="Times New Roman"/>
                <w:bCs/>
                <w:sz w:val="24"/>
                <w:szCs w:val="24"/>
              </w:rPr>
            </w:pPr>
            <w:r w:rsidRPr="00854CD2">
              <w:rPr>
                <w:rFonts w:ascii="Sylfaen" w:hAnsi="Sylfaen" w:cs="Times New Roman"/>
                <w:bCs/>
                <w:sz w:val="24"/>
                <w:szCs w:val="24"/>
              </w:rPr>
              <w:t>Содержание, состав и форма подачи заявки, и инструкция по ее заполнению</w:t>
            </w:r>
          </w:p>
        </w:tc>
        <w:tc>
          <w:tcPr>
            <w:tcW w:w="0" w:type="auto"/>
          </w:tcPr>
          <w:p w:rsidR="003A7D69" w:rsidRPr="00854CD2" w:rsidRDefault="003A7D69"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Содержание и состав заявки, инструкция по ее заполнению приведены в пункте </w:t>
            </w:r>
            <w:r w:rsidR="00DC01FB" w:rsidRPr="00854CD2">
              <w:rPr>
                <w:rFonts w:ascii="Sylfaen" w:hAnsi="Sylfaen" w:cs="Times New Roman"/>
                <w:sz w:val="24"/>
                <w:szCs w:val="24"/>
              </w:rPr>
              <w:t>4</w:t>
            </w:r>
            <w:r w:rsidRPr="00854CD2">
              <w:rPr>
                <w:rFonts w:ascii="Sylfaen" w:hAnsi="Sylfaen" w:cs="Times New Roman"/>
                <w:sz w:val="24"/>
                <w:szCs w:val="24"/>
              </w:rPr>
              <w:t xml:space="preserve"> </w:t>
            </w:r>
            <w:r w:rsidR="00F87F88" w:rsidRPr="00854CD2">
              <w:rPr>
                <w:rFonts w:ascii="Sylfaen" w:hAnsi="Sylfaen" w:cs="Times New Roman"/>
                <w:sz w:val="24"/>
                <w:szCs w:val="24"/>
              </w:rPr>
              <w:t>документации</w:t>
            </w:r>
            <w:r w:rsidRPr="00854CD2">
              <w:rPr>
                <w:rFonts w:ascii="Sylfaen" w:hAnsi="Sylfaen" w:cs="Times New Roman"/>
                <w:sz w:val="24"/>
                <w:szCs w:val="24"/>
              </w:rPr>
              <w:t xml:space="preserve"> об аукционе.</w:t>
            </w:r>
          </w:p>
          <w:p w:rsidR="003A7D69" w:rsidRPr="00854CD2" w:rsidRDefault="003A7D69"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Форма заявки содержится в </w:t>
            </w:r>
            <w:r w:rsidR="00F87F88" w:rsidRPr="00854CD2">
              <w:rPr>
                <w:rFonts w:ascii="Sylfaen" w:hAnsi="Sylfaen" w:cs="Times New Roman"/>
                <w:sz w:val="24"/>
                <w:szCs w:val="24"/>
              </w:rPr>
              <w:t>Приложении</w:t>
            </w:r>
            <w:r w:rsidRPr="00854CD2">
              <w:rPr>
                <w:rFonts w:ascii="Sylfaen" w:hAnsi="Sylfaen" w:cs="Times New Roman"/>
                <w:sz w:val="24"/>
                <w:szCs w:val="24"/>
              </w:rPr>
              <w:t xml:space="preserve"> </w:t>
            </w:r>
            <w:r w:rsidR="00F87F88" w:rsidRPr="00854CD2">
              <w:rPr>
                <w:rFonts w:ascii="Sylfaen" w:hAnsi="Sylfaen" w:cs="Times New Roman"/>
                <w:sz w:val="24"/>
                <w:szCs w:val="24"/>
              </w:rPr>
              <w:t>1 к</w:t>
            </w:r>
            <w:r w:rsidRPr="00854CD2">
              <w:rPr>
                <w:rFonts w:ascii="Sylfaen" w:hAnsi="Sylfaen" w:cs="Times New Roman"/>
                <w:sz w:val="24"/>
                <w:szCs w:val="24"/>
              </w:rPr>
              <w:t xml:space="preserve"> документации об аукционе.</w:t>
            </w:r>
          </w:p>
        </w:tc>
      </w:tr>
      <w:tr w:rsidR="00CD7015" w:rsidRPr="00854CD2" w:rsidTr="00CD7015">
        <w:tc>
          <w:tcPr>
            <w:tcW w:w="516" w:type="dxa"/>
            <w:vAlign w:val="center"/>
          </w:tcPr>
          <w:p w:rsidR="00CD7015" w:rsidRPr="00854CD2" w:rsidRDefault="00CD7015" w:rsidP="00854CD2">
            <w:pPr>
              <w:autoSpaceDE w:val="0"/>
              <w:autoSpaceDN w:val="0"/>
              <w:adjustRightInd w:val="0"/>
              <w:spacing w:line="204" w:lineRule="auto"/>
              <w:contextualSpacing/>
              <w:jc w:val="center"/>
              <w:rPr>
                <w:rFonts w:ascii="Sylfaen" w:hAnsi="Sylfaen" w:cs="Times New Roman"/>
                <w:bCs/>
                <w:sz w:val="24"/>
                <w:szCs w:val="24"/>
              </w:rPr>
            </w:pPr>
            <w:r w:rsidRPr="00854CD2">
              <w:rPr>
                <w:rFonts w:ascii="Sylfaen" w:hAnsi="Sylfaen" w:cs="Times New Roman"/>
                <w:bCs/>
                <w:sz w:val="24"/>
                <w:szCs w:val="24"/>
              </w:rPr>
              <w:t>1</w:t>
            </w:r>
            <w:r w:rsidR="00D03607" w:rsidRPr="00854CD2">
              <w:rPr>
                <w:rFonts w:ascii="Sylfaen" w:hAnsi="Sylfaen" w:cs="Times New Roman"/>
                <w:bCs/>
                <w:sz w:val="24"/>
                <w:szCs w:val="24"/>
              </w:rPr>
              <w:t>2</w:t>
            </w:r>
            <w:r w:rsidRPr="00854CD2">
              <w:rPr>
                <w:rFonts w:ascii="Sylfaen" w:hAnsi="Sylfaen" w:cs="Times New Roman"/>
                <w:bCs/>
                <w:sz w:val="24"/>
                <w:szCs w:val="24"/>
              </w:rPr>
              <w:t>.</w:t>
            </w:r>
          </w:p>
        </w:tc>
        <w:tc>
          <w:tcPr>
            <w:tcW w:w="0" w:type="auto"/>
            <w:vAlign w:val="center"/>
          </w:tcPr>
          <w:p w:rsidR="00CD7015" w:rsidRPr="00854CD2" w:rsidRDefault="00CD7015" w:rsidP="00854CD2">
            <w:pPr>
              <w:autoSpaceDE w:val="0"/>
              <w:autoSpaceDN w:val="0"/>
              <w:adjustRightInd w:val="0"/>
              <w:spacing w:line="204" w:lineRule="auto"/>
              <w:contextualSpacing/>
              <w:rPr>
                <w:rFonts w:ascii="Sylfaen" w:hAnsi="Sylfaen" w:cs="Times New Roman"/>
                <w:bCs/>
                <w:sz w:val="24"/>
                <w:szCs w:val="24"/>
              </w:rPr>
            </w:pPr>
            <w:r w:rsidRPr="00854CD2">
              <w:rPr>
                <w:rFonts w:ascii="Sylfaen" w:hAnsi="Sylfaen" w:cs="Times New Roman"/>
                <w:bCs/>
                <w:sz w:val="24"/>
                <w:szCs w:val="24"/>
              </w:rPr>
              <w:t>Порядок, место, дата начала, дата и время окончания срока подачи заявок на участие в аукционе</w:t>
            </w:r>
          </w:p>
        </w:tc>
        <w:tc>
          <w:tcPr>
            <w:tcW w:w="0" w:type="auto"/>
            <w:vAlign w:val="center"/>
          </w:tcPr>
          <w:p w:rsidR="00CD7015" w:rsidRPr="00854CD2" w:rsidRDefault="00CD7015"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Порядок подачи заявок предусмотрен документацией об аукционе.</w:t>
            </w:r>
          </w:p>
          <w:p w:rsidR="00CD7015" w:rsidRPr="00854CD2" w:rsidRDefault="00BF7DAA" w:rsidP="00854CD2">
            <w:pPr>
              <w:autoSpaceDE w:val="0"/>
              <w:autoSpaceDN w:val="0"/>
              <w:adjustRightInd w:val="0"/>
              <w:spacing w:line="204" w:lineRule="auto"/>
              <w:contextualSpacing/>
              <w:jc w:val="both"/>
              <w:rPr>
                <w:rStyle w:val="a3"/>
                <w:rFonts w:ascii="Sylfaen" w:hAnsi="Sylfaen" w:cs="Times New Roman"/>
                <w:sz w:val="24"/>
                <w:szCs w:val="24"/>
              </w:rPr>
            </w:pPr>
            <w:r w:rsidRPr="00854CD2">
              <w:rPr>
                <w:rFonts w:ascii="Sylfaen" w:hAnsi="Sylfaen" w:cs="Times New Roman"/>
                <w:sz w:val="24"/>
                <w:szCs w:val="24"/>
              </w:rPr>
              <w:t>П</w:t>
            </w:r>
            <w:r w:rsidR="00CD7015" w:rsidRPr="00854CD2">
              <w:rPr>
                <w:rFonts w:ascii="Sylfaen" w:hAnsi="Sylfaen" w:cs="Times New Roman"/>
                <w:sz w:val="24"/>
                <w:szCs w:val="24"/>
              </w:rPr>
              <w:t xml:space="preserve">риём заявок на участие в аукционе осуществляется в соответствии с регламентом работы электронной торговой площадки Газпромбанк на ЭТП ГПБ с адресом в сети интернет </w:t>
            </w:r>
            <w:hyperlink r:id="rId9" w:history="1">
              <w:r w:rsidR="00830FAF" w:rsidRPr="00854CD2">
                <w:rPr>
                  <w:rStyle w:val="a3"/>
                  <w:rFonts w:ascii="Sylfaen" w:hAnsi="Sylfaen" w:cs="Times New Roman"/>
                  <w:sz w:val="24"/>
                  <w:szCs w:val="24"/>
                </w:rPr>
                <w:t>https://etp.gpb.ru/</w:t>
              </w:r>
            </w:hyperlink>
            <w:r w:rsidR="00CD7015" w:rsidRPr="00854CD2">
              <w:rPr>
                <w:rStyle w:val="a3"/>
                <w:rFonts w:ascii="Sylfaen" w:hAnsi="Sylfaen" w:cs="Times New Roman"/>
                <w:sz w:val="24"/>
                <w:szCs w:val="24"/>
              </w:rPr>
              <w:t>.</w:t>
            </w:r>
          </w:p>
          <w:p w:rsidR="00CD7015" w:rsidRPr="00854CD2" w:rsidRDefault="00CD7015" w:rsidP="00854CD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Дата начала подачи заявок – </w:t>
            </w:r>
            <w:r w:rsidR="00B44E52">
              <w:rPr>
                <w:rFonts w:ascii="Sylfaen" w:hAnsi="Sylfaen" w:cs="Times New Roman"/>
                <w:b/>
                <w:sz w:val="24"/>
                <w:szCs w:val="24"/>
              </w:rPr>
              <w:t>11</w:t>
            </w:r>
            <w:r w:rsidR="008845C0" w:rsidRPr="00854CD2">
              <w:rPr>
                <w:rFonts w:ascii="Sylfaen" w:hAnsi="Sylfaen" w:cs="Times New Roman"/>
                <w:b/>
                <w:sz w:val="24"/>
                <w:szCs w:val="24"/>
              </w:rPr>
              <w:t>.</w:t>
            </w:r>
            <w:r w:rsidR="00BF7DAA" w:rsidRPr="00854CD2">
              <w:rPr>
                <w:rFonts w:ascii="Sylfaen" w:hAnsi="Sylfaen" w:cs="Times New Roman"/>
                <w:b/>
                <w:sz w:val="24"/>
                <w:szCs w:val="24"/>
              </w:rPr>
              <w:t>0</w:t>
            </w:r>
            <w:r w:rsidR="00B44E52">
              <w:rPr>
                <w:rFonts w:ascii="Sylfaen" w:hAnsi="Sylfaen" w:cs="Times New Roman"/>
                <w:b/>
                <w:sz w:val="24"/>
                <w:szCs w:val="24"/>
              </w:rPr>
              <w:t>8</w:t>
            </w:r>
            <w:r w:rsidRPr="00854CD2">
              <w:rPr>
                <w:rFonts w:ascii="Sylfaen" w:hAnsi="Sylfaen" w:cs="Times New Roman"/>
                <w:b/>
                <w:sz w:val="24"/>
                <w:szCs w:val="24"/>
              </w:rPr>
              <w:t>.202</w:t>
            </w:r>
            <w:r w:rsidR="00BF7DAA" w:rsidRPr="00854CD2">
              <w:rPr>
                <w:rFonts w:ascii="Sylfaen" w:hAnsi="Sylfaen" w:cs="Times New Roman"/>
                <w:b/>
                <w:sz w:val="24"/>
                <w:szCs w:val="24"/>
              </w:rPr>
              <w:t>2</w:t>
            </w:r>
            <w:r w:rsidRPr="00854CD2">
              <w:rPr>
                <w:rFonts w:ascii="Sylfaen" w:hAnsi="Sylfaen" w:cs="Times New Roman"/>
                <w:sz w:val="24"/>
                <w:szCs w:val="24"/>
              </w:rPr>
              <w:t xml:space="preserve"> (день, следующий за днем размещения в установленном порядке извещения о проведении аукциона).</w:t>
            </w:r>
          </w:p>
          <w:p w:rsidR="00CD7015" w:rsidRPr="00854CD2" w:rsidRDefault="00CD7015" w:rsidP="00B44E5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Дата и время окончания срока подачи заявок –</w:t>
            </w:r>
            <w:r w:rsidR="00F87F9A" w:rsidRPr="00854CD2">
              <w:rPr>
                <w:rFonts w:ascii="Sylfaen" w:hAnsi="Sylfaen" w:cs="Times New Roman"/>
                <w:sz w:val="24"/>
                <w:szCs w:val="24"/>
              </w:rPr>
              <w:t xml:space="preserve"> </w:t>
            </w:r>
            <w:r w:rsidR="00B44E52">
              <w:rPr>
                <w:rFonts w:ascii="Sylfaen" w:hAnsi="Sylfaen" w:cs="Times New Roman"/>
                <w:b/>
                <w:sz w:val="24"/>
                <w:szCs w:val="24"/>
              </w:rPr>
              <w:t>12</w:t>
            </w:r>
            <w:r w:rsidRPr="00854CD2">
              <w:rPr>
                <w:rFonts w:ascii="Sylfaen" w:hAnsi="Sylfaen" w:cs="Times New Roman"/>
                <w:b/>
                <w:sz w:val="24"/>
                <w:szCs w:val="24"/>
              </w:rPr>
              <w:t>.</w:t>
            </w:r>
            <w:r w:rsidR="0045223A" w:rsidRPr="00854CD2">
              <w:rPr>
                <w:rFonts w:ascii="Sylfaen" w:hAnsi="Sylfaen" w:cs="Times New Roman"/>
                <w:b/>
                <w:sz w:val="24"/>
                <w:szCs w:val="24"/>
              </w:rPr>
              <w:t>0</w:t>
            </w:r>
            <w:r w:rsidR="00B44E52">
              <w:rPr>
                <w:rFonts w:ascii="Sylfaen" w:hAnsi="Sylfaen" w:cs="Times New Roman"/>
                <w:b/>
                <w:sz w:val="24"/>
                <w:szCs w:val="24"/>
              </w:rPr>
              <w:t>9</w:t>
            </w:r>
            <w:r w:rsidRPr="00854CD2">
              <w:rPr>
                <w:rFonts w:ascii="Sylfaen" w:hAnsi="Sylfaen" w:cs="Times New Roman"/>
                <w:b/>
                <w:sz w:val="24"/>
                <w:szCs w:val="24"/>
              </w:rPr>
              <w:t>.2022 00 часов 00 минут</w:t>
            </w:r>
            <w:r w:rsidRPr="00854CD2">
              <w:rPr>
                <w:rFonts w:ascii="Sylfaen" w:hAnsi="Sylfaen" w:cs="Times New Roman"/>
                <w:sz w:val="24"/>
                <w:szCs w:val="24"/>
              </w:rPr>
              <w:t xml:space="preserve"> по местному времени.</w:t>
            </w:r>
          </w:p>
        </w:tc>
      </w:tr>
      <w:tr w:rsidR="00CD7015" w:rsidRPr="00854CD2" w:rsidTr="00CD7015">
        <w:tc>
          <w:tcPr>
            <w:tcW w:w="516" w:type="dxa"/>
            <w:vAlign w:val="center"/>
          </w:tcPr>
          <w:p w:rsidR="00CD7015" w:rsidRPr="00854CD2" w:rsidRDefault="00CD7015" w:rsidP="00854CD2">
            <w:pPr>
              <w:autoSpaceDE w:val="0"/>
              <w:autoSpaceDN w:val="0"/>
              <w:adjustRightInd w:val="0"/>
              <w:spacing w:line="204" w:lineRule="auto"/>
              <w:contextualSpacing/>
              <w:jc w:val="center"/>
              <w:rPr>
                <w:rFonts w:ascii="Sylfaen" w:hAnsi="Sylfaen" w:cs="Times New Roman"/>
                <w:bCs/>
                <w:sz w:val="24"/>
                <w:szCs w:val="24"/>
              </w:rPr>
            </w:pPr>
            <w:r w:rsidRPr="00854CD2">
              <w:rPr>
                <w:rFonts w:ascii="Sylfaen" w:hAnsi="Sylfaen" w:cs="Times New Roman"/>
                <w:bCs/>
                <w:sz w:val="24"/>
                <w:szCs w:val="24"/>
              </w:rPr>
              <w:t>1</w:t>
            </w:r>
            <w:r w:rsidR="00D03607" w:rsidRPr="00854CD2">
              <w:rPr>
                <w:rFonts w:ascii="Sylfaen" w:hAnsi="Sylfaen" w:cs="Times New Roman"/>
                <w:bCs/>
                <w:sz w:val="24"/>
                <w:szCs w:val="24"/>
              </w:rPr>
              <w:t>3</w:t>
            </w:r>
            <w:r w:rsidRPr="00854CD2">
              <w:rPr>
                <w:rFonts w:ascii="Sylfaen" w:hAnsi="Sylfaen" w:cs="Times New Roman"/>
                <w:bCs/>
                <w:sz w:val="24"/>
                <w:szCs w:val="24"/>
              </w:rPr>
              <w:t>.</w:t>
            </w:r>
          </w:p>
        </w:tc>
        <w:tc>
          <w:tcPr>
            <w:tcW w:w="0" w:type="auto"/>
            <w:vAlign w:val="center"/>
          </w:tcPr>
          <w:p w:rsidR="00CD7015" w:rsidRPr="00854CD2" w:rsidRDefault="00CD7015" w:rsidP="00854CD2">
            <w:pPr>
              <w:autoSpaceDE w:val="0"/>
              <w:autoSpaceDN w:val="0"/>
              <w:adjustRightInd w:val="0"/>
              <w:spacing w:line="204" w:lineRule="auto"/>
              <w:contextualSpacing/>
              <w:rPr>
                <w:rFonts w:ascii="Sylfaen" w:hAnsi="Sylfaen" w:cs="Times New Roman"/>
                <w:bCs/>
                <w:sz w:val="24"/>
                <w:szCs w:val="24"/>
              </w:rPr>
            </w:pPr>
            <w:r w:rsidRPr="00854CD2">
              <w:rPr>
                <w:rFonts w:ascii="Sylfaen" w:hAnsi="Sylfaen" w:cs="Times New Roman"/>
                <w:bCs/>
                <w:sz w:val="24"/>
                <w:szCs w:val="24"/>
              </w:rPr>
              <w:t>Место, дата и время проведения аукциона</w:t>
            </w:r>
          </w:p>
        </w:tc>
        <w:tc>
          <w:tcPr>
            <w:tcW w:w="0" w:type="auto"/>
            <w:vAlign w:val="center"/>
          </w:tcPr>
          <w:p w:rsidR="00CD7015" w:rsidRPr="00854CD2" w:rsidRDefault="00CD7015" w:rsidP="00B44E52">
            <w:pPr>
              <w:autoSpaceDE w:val="0"/>
              <w:autoSpaceDN w:val="0"/>
              <w:adjustRightInd w:val="0"/>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На ЭТП ГПБ с адресом в сети интернет – </w:t>
            </w:r>
            <w:hyperlink r:id="rId10" w:history="1">
              <w:r w:rsidR="00830FAF" w:rsidRPr="00854CD2">
                <w:rPr>
                  <w:rStyle w:val="a3"/>
                  <w:rFonts w:ascii="Sylfaen" w:hAnsi="Sylfaen" w:cs="Times New Roman"/>
                  <w:sz w:val="24"/>
                  <w:szCs w:val="24"/>
                </w:rPr>
                <w:t>https://etp.gpb.ru/</w:t>
              </w:r>
            </w:hyperlink>
            <w:r w:rsidRPr="00854CD2">
              <w:rPr>
                <w:rFonts w:ascii="Sylfaen" w:hAnsi="Sylfaen" w:cs="Times New Roman"/>
                <w:sz w:val="24"/>
                <w:szCs w:val="24"/>
              </w:rPr>
              <w:t xml:space="preserve"> в </w:t>
            </w:r>
            <w:r w:rsidRPr="00854CD2">
              <w:rPr>
                <w:rFonts w:ascii="Sylfaen" w:hAnsi="Sylfaen" w:cs="Times New Roman"/>
                <w:b/>
                <w:sz w:val="24"/>
                <w:szCs w:val="24"/>
              </w:rPr>
              <w:t>1</w:t>
            </w:r>
            <w:r w:rsidR="007D5C7F" w:rsidRPr="00854CD2">
              <w:rPr>
                <w:rFonts w:ascii="Sylfaen" w:hAnsi="Sylfaen" w:cs="Times New Roman"/>
                <w:b/>
                <w:sz w:val="24"/>
                <w:szCs w:val="24"/>
              </w:rPr>
              <w:t>0</w:t>
            </w:r>
            <w:r w:rsidRPr="00854CD2">
              <w:rPr>
                <w:rFonts w:ascii="Sylfaen" w:hAnsi="Sylfaen" w:cs="Times New Roman"/>
                <w:b/>
                <w:sz w:val="24"/>
                <w:szCs w:val="24"/>
              </w:rPr>
              <w:t xml:space="preserve">:00 часов </w:t>
            </w:r>
            <w:r w:rsidR="00B44E52">
              <w:rPr>
                <w:rFonts w:ascii="Sylfaen" w:hAnsi="Sylfaen" w:cs="Times New Roman"/>
                <w:b/>
                <w:sz w:val="24"/>
                <w:szCs w:val="24"/>
              </w:rPr>
              <w:t>14</w:t>
            </w:r>
            <w:r w:rsidR="00BF7DAA" w:rsidRPr="00854CD2">
              <w:rPr>
                <w:rFonts w:ascii="Sylfaen" w:hAnsi="Sylfaen" w:cs="Times New Roman"/>
                <w:b/>
                <w:sz w:val="24"/>
                <w:szCs w:val="24"/>
              </w:rPr>
              <w:t>.</w:t>
            </w:r>
            <w:r w:rsidR="0045223A" w:rsidRPr="00854CD2">
              <w:rPr>
                <w:rFonts w:ascii="Sylfaen" w:hAnsi="Sylfaen" w:cs="Times New Roman"/>
                <w:b/>
                <w:sz w:val="24"/>
                <w:szCs w:val="24"/>
              </w:rPr>
              <w:t>0</w:t>
            </w:r>
            <w:r w:rsidR="00B44E52">
              <w:rPr>
                <w:rFonts w:ascii="Sylfaen" w:hAnsi="Sylfaen" w:cs="Times New Roman"/>
                <w:b/>
                <w:sz w:val="24"/>
                <w:szCs w:val="24"/>
              </w:rPr>
              <w:t>9</w:t>
            </w:r>
            <w:r w:rsidRPr="00854CD2">
              <w:rPr>
                <w:rFonts w:ascii="Sylfaen" w:hAnsi="Sylfaen" w:cs="Times New Roman"/>
                <w:b/>
                <w:sz w:val="24"/>
                <w:szCs w:val="24"/>
              </w:rPr>
              <w:t>.2022</w:t>
            </w:r>
            <w:r w:rsidRPr="00854CD2">
              <w:rPr>
                <w:rFonts w:ascii="Sylfaen" w:hAnsi="Sylfaen" w:cs="Times New Roman"/>
                <w:sz w:val="24"/>
                <w:szCs w:val="24"/>
              </w:rPr>
              <w:t xml:space="preserve"> г.</w:t>
            </w:r>
          </w:p>
        </w:tc>
      </w:tr>
    </w:tbl>
    <w:p w:rsidR="00A22CCB" w:rsidRPr="00854CD2" w:rsidRDefault="00A22CCB" w:rsidP="00854CD2">
      <w:pPr>
        <w:autoSpaceDE w:val="0"/>
        <w:autoSpaceDN w:val="0"/>
        <w:adjustRightInd w:val="0"/>
        <w:spacing w:after="0" w:line="204" w:lineRule="auto"/>
        <w:contextualSpacing/>
        <w:rPr>
          <w:rFonts w:ascii="Sylfaen" w:hAnsi="Sylfaen" w:cs="Times New Roman"/>
          <w:b/>
          <w:bCs/>
          <w:sz w:val="24"/>
          <w:szCs w:val="24"/>
        </w:rPr>
      </w:pPr>
    </w:p>
    <w:p w:rsidR="00F329DD" w:rsidRPr="00854CD2" w:rsidRDefault="007C2F87" w:rsidP="00854CD2">
      <w:pPr>
        <w:autoSpaceDE w:val="0"/>
        <w:autoSpaceDN w:val="0"/>
        <w:adjustRightInd w:val="0"/>
        <w:spacing w:after="0" w:line="204" w:lineRule="auto"/>
        <w:ind w:firstLine="567"/>
        <w:contextualSpacing/>
        <w:jc w:val="center"/>
        <w:rPr>
          <w:rFonts w:ascii="Sylfaen" w:hAnsi="Sylfaen" w:cs="Times New Roman"/>
          <w:b/>
          <w:bCs/>
          <w:sz w:val="24"/>
          <w:szCs w:val="24"/>
        </w:rPr>
      </w:pPr>
      <w:r w:rsidRPr="00854CD2">
        <w:rPr>
          <w:rFonts w:ascii="Sylfaen" w:hAnsi="Sylfaen" w:cs="Times New Roman"/>
          <w:b/>
          <w:bCs/>
          <w:sz w:val="24"/>
          <w:szCs w:val="24"/>
        </w:rPr>
        <w:t>1</w:t>
      </w:r>
      <w:r w:rsidR="00601985" w:rsidRPr="00854CD2">
        <w:rPr>
          <w:rFonts w:ascii="Sylfaen" w:hAnsi="Sylfaen" w:cs="Times New Roman"/>
          <w:b/>
          <w:bCs/>
          <w:sz w:val="24"/>
          <w:szCs w:val="24"/>
        </w:rPr>
        <w:t>4</w:t>
      </w:r>
      <w:r w:rsidRPr="00854CD2">
        <w:rPr>
          <w:rFonts w:ascii="Sylfaen" w:hAnsi="Sylfaen" w:cs="Times New Roman"/>
          <w:b/>
          <w:bCs/>
          <w:sz w:val="24"/>
          <w:szCs w:val="24"/>
        </w:rPr>
        <w:t xml:space="preserve">. </w:t>
      </w:r>
      <w:r w:rsidR="001964E8" w:rsidRPr="00854CD2">
        <w:rPr>
          <w:rFonts w:ascii="Sylfaen" w:hAnsi="Sylfaen" w:cs="Times New Roman"/>
          <w:b/>
          <w:bCs/>
          <w:sz w:val="24"/>
          <w:szCs w:val="24"/>
        </w:rPr>
        <w:t>Описание и технические характеристики</w:t>
      </w:r>
      <w:r w:rsidR="00F329DD" w:rsidRPr="00854CD2">
        <w:rPr>
          <w:rFonts w:ascii="Sylfaen" w:hAnsi="Sylfaen" w:cs="Times New Roman"/>
          <w:b/>
          <w:bCs/>
          <w:sz w:val="24"/>
          <w:szCs w:val="24"/>
        </w:rPr>
        <w:t xml:space="preserve"> имущества</w:t>
      </w:r>
      <w:r w:rsidR="001964E8" w:rsidRPr="00854CD2">
        <w:rPr>
          <w:rFonts w:ascii="Sylfaen" w:hAnsi="Sylfaen" w:cs="Times New Roman"/>
          <w:b/>
          <w:bCs/>
          <w:sz w:val="24"/>
          <w:szCs w:val="24"/>
        </w:rPr>
        <w:t xml:space="preserve">, </w:t>
      </w:r>
      <w:r w:rsidR="003A7D69" w:rsidRPr="00854CD2">
        <w:rPr>
          <w:rFonts w:ascii="Sylfaen" w:hAnsi="Sylfaen" w:cs="Times New Roman"/>
          <w:b/>
          <w:bCs/>
          <w:sz w:val="24"/>
          <w:szCs w:val="24"/>
        </w:rPr>
        <w:br/>
      </w:r>
      <w:r w:rsidR="001964E8" w:rsidRPr="00854CD2">
        <w:rPr>
          <w:rFonts w:ascii="Sylfaen" w:hAnsi="Sylfaen" w:cs="Times New Roman"/>
          <w:b/>
          <w:bCs/>
          <w:sz w:val="24"/>
          <w:szCs w:val="24"/>
        </w:rPr>
        <w:t>права на которое передаются по договору</w:t>
      </w:r>
      <w:r w:rsidR="00F329DD" w:rsidRPr="00854CD2">
        <w:rPr>
          <w:rFonts w:ascii="Sylfaen" w:hAnsi="Sylfaen" w:cs="Times New Roman"/>
          <w:b/>
          <w:bCs/>
          <w:sz w:val="24"/>
          <w:szCs w:val="24"/>
        </w:rPr>
        <w:t>:</w:t>
      </w:r>
    </w:p>
    <w:p w:rsidR="00881782" w:rsidRDefault="00881782" w:rsidP="00854CD2">
      <w:pPr>
        <w:autoSpaceDE w:val="0"/>
        <w:autoSpaceDN w:val="0"/>
        <w:adjustRightInd w:val="0"/>
        <w:spacing w:after="0" w:line="204" w:lineRule="auto"/>
        <w:ind w:firstLine="567"/>
        <w:contextualSpacing/>
        <w:jc w:val="center"/>
        <w:rPr>
          <w:rFonts w:ascii="Sylfaen" w:hAnsi="Sylfaen" w:cs="Times New Roman"/>
          <w:b/>
          <w:bCs/>
          <w:sz w:val="24"/>
          <w:szCs w:val="24"/>
        </w:rPr>
      </w:pPr>
    </w:p>
    <w:p w:rsidR="009C02C8" w:rsidRPr="00854CD2" w:rsidRDefault="00881782" w:rsidP="00854CD2">
      <w:pPr>
        <w:autoSpaceDE w:val="0"/>
        <w:autoSpaceDN w:val="0"/>
        <w:adjustRightInd w:val="0"/>
        <w:spacing w:after="0" w:line="204" w:lineRule="auto"/>
        <w:ind w:firstLine="567"/>
        <w:contextualSpacing/>
        <w:jc w:val="center"/>
        <w:rPr>
          <w:rFonts w:ascii="Sylfaen" w:hAnsi="Sylfaen" w:cs="Times New Roman"/>
          <w:b/>
          <w:bCs/>
          <w:sz w:val="24"/>
          <w:szCs w:val="24"/>
        </w:rPr>
      </w:pPr>
      <w:r>
        <w:rPr>
          <w:rFonts w:ascii="Sylfaen" w:hAnsi="Sylfaen" w:cs="Times New Roman"/>
          <w:b/>
          <w:bCs/>
          <w:sz w:val="24"/>
          <w:szCs w:val="24"/>
        </w:rPr>
        <w:t>Лот № 1</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FC6CF7" w:rsidRPr="00854CD2" w:rsidTr="0005335F">
        <w:tc>
          <w:tcPr>
            <w:tcW w:w="546" w:type="dxa"/>
            <w:tcBorders>
              <w:top w:val="single" w:sz="6" w:space="0" w:color="000000"/>
              <w:left w:val="single" w:sz="6" w:space="0" w:color="000000"/>
              <w:bottom w:val="single" w:sz="6" w:space="0" w:color="000000"/>
              <w:right w:val="single" w:sz="6" w:space="0" w:color="000000"/>
            </w:tcBorders>
            <w:hideMark/>
          </w:tcPr>
          <w:p w:rsidR="00FC6CF7" w:rsidRPr="00854CD2" w:rsidRDefault="00FC6CF7" w:rsidP="00854CD2">
            <w:pPr>
              <w:pStyle w:val="Default"/>
              <w:spacing w:line="204" w:lineRule="auto"/>
              <w:contextualSpacing/>
              <w:jc w:val="center"/>
              <w:rPr>
                <w:rFonts w:ascii="Sylfaen" w:hAnsi="Sylfaen"/>
                <w:b/>
                <w:sz w:val="23"/>
                <w:szCs w:val="23"/>
              </w:rPr>
            </w:pPr>
            <w:r w:rsidRPr="00854CD2">
              <w:rPr>
                <w:rFonts w:ascii="Sylfaen" w:hAnsi="Sylfaen"/>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FC6CF7" w:rsidRPr="00854CD2" w:rsidRDefault="00FC6CF7" w:rsidP="00854CD2">
            <w:pPr>
              <w:pStyle w:val="Default"/>
              <w:spacing w:line="204" w:lineRule="auto"/>
              <w:contextualSpacing/>
              <w:jc w:val="center"/>
              <w:rPr>
                <w:rFonts w:ascii="Sylfaen" w:hAnsi="Sylfaen"/>
                <w:b/>
                <w:sz w:val="23"/>
                <w:szCs w:val="23"/>
              </w:rPr>
            </w:pPr>
            <w:r w:rsidRPr="00854CD2">
              <w:rPr>
                <w:rFonts w:ascii="Sylfaen" w:hAnsi="Sylfaen"/>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hideMark/>
          </w:tcPr>
          <w:p w:rsidR="00FC6CF7" w:rsidRPr="00854CD2" w:rsidRDefault="00FC6CF7" w:rsidP="00854CD2">
            <w:pPr>
              <w:spacing w:after="0" w:line="204" w:lineRule="auto"/>
              <w:contextualSpacing/>
              <w:jc w:val="center"/>
              <w:rPr>
                <w:rFonts w:ascii="Sylfaen" w:hAnsi="Sylfaen" w:cs="Times New Roman"/>
                <w:b/>
                <w:sz w:val="23"/>
                <w:szCs w:val="23"/>
              </w:rPr>
            </w:pPr>
            <w:r w:rsidRPr="00854CD2">
              <w:rPr>
                <w:rFonts w:ascii="Sylfaen" w:hAnsi="Sylfaen" w:cs="Times New Roman"/>
                <w:b/>
                <w:sz w:val="23"/>
                <w:szCs w:val="23"/>
              </w:rPr>
              <w:t>Описание, конструктивные требования, предъявляемые к объекту аукциона:</w:t>
            </w:r>
          </w:p>
        </w:tc>
      </w:tr>
      <w:tr w:rsidR="00FC6CF7" w:rsidRPr="00854CD2" w:rsidTr="0005335F">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FC6CF7" w:rsidRPr="00854CD2" w:rsidRDefault="00FC6CF7" w:rsidP="00854CD2">
            <w:pPr>
              <w:tabs>
                <w:tab w:val="left" w:pos="459"/>
              </w:tabs>
              <w:spacing w:after="0" w:line="204" w:lineRule="auto"/>
              <w:contextualSpacing/>
              <w:jc w:val="center"/>
              <w:rPr>
                <w:rFonts w:ascii="Sylfaen" w:hAnsi="Sylfaen" w:cs="Times New Roman"/>
                <w:b/>
                <w:i/>
                <w:sz w:val="23"/>
                <w:szCs w:val="23"/>
              </w:rPr>
            </w:pPr>
            <w:r w:rsidRPr="00854CD2">
              <w:rPr>
                <w:rFonts w:ascii="Sylfaen" w:hAnsi="Sylfaen" w:cs="Times New Roman"/>
                <w:b/>
                <w:i/>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FC6CF7" w:rsidRPr="00854CD2" w:rsidRDefault="00FC6CF7" w:rsidP="00854CD2">
            <w:pPr>
              <w:spacing w:after="0" w:line="204" w:lineRule="auto"/>
              <w:contextualSpacing/>
              <w:jc w:val="center"/>
              <w:rPr>
                <w:rFonts w:ascii="Sylfaen" w:hAnsi="Sylfaen" w:cs="Times New Roman"/>
                <w:b/>
                <w:i/>
                <w:sz w:val="23"/>
                <w:szCs w:val="23"/>
              </w:rPr>
            </w:pPr>
            <w:r w:rsidRPr="00854CD2">
              <w:rPr>
                <w:rFonts w:ascii="Sylfaen" w:hAnsi="Sylfaen" w:cs="Times New Roman"/>
                <w:b/>
                <w:i/>
                <w:sz w:val="23"/>
                <w:szCs w:val="23"/>
              </w:rPr>
              <w:t>2</w:t>
            </w:r>
          </w:p>
        </w:tc>
        <w:tc>
          <w:tcPr>
            <w:tcW w:w="7938" w:type="dxa"/>
            <w:tcBorders>
              <w:top w:val="single" w:sz="6" w:space="0" w:color="000000"/>
              <w:left w:val="single" w:sz="6" w:space="0" w:color="000000"/>
              <w:bottom w:val="single" w:sz="6" w:space="0" w:color="000000"/>
              <w:right w:val="single" w:sz="6" w:space="0" w:color="000000"/>
            </w:tcBorders>
            <w:hideMark/>
          </w:tcPr>
          <w:p w:rsidR="00FC6CF7" w:rsidRPr="00854CD2" w:rsidRDefault="00FC6CF7" w:rsidP="00854CD2">
            <w:pPr>
              <w:spacing w:after="0" w:line="204" w:lineRule="auto"/>
              <w:contextualSpacing/>
              <w:jc w:val="center"/>
              <w:rPr>
                <w:rFonts w:ascii="Sylfaen" w:hAnsi="Sylfaen" w:cs="Times New Roman"/>
                <w:b/>
                <w:i/>
                <w:sz w:val="23"/>
                <w:szCs w:val="23"/>
              </w:rPr>
            </w:pPr>
            <w:r w:rsidRPr="00854CD2">
              <w:rPr>
                <w:rFonts w:ascii="Sylfaen" w:hAnsi="Sylfaen" w:cs="Times New Roman"/>
                <w:b/>
                <w:i/>
                <w:sz w:val="23"/>
                <w:szCs w:val="23"/>
              </w:rPr>
              <w:t>3</w:t>
            </w:r>
          </w:p>
        </w:tc>
      </w:tr>
      <w:tr w:rsidR="00FC6CF7" w:rsidRPr="00854CD2" w:rsidTr="0005335F">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FC6CF7" w:rsidRPr="00854CD2" w:rsidRDefault="00FC6CF7" w:rsidP="00854CD2">
            <w:pPr>
              <w:tabs>
                <w:tab w:val="left" w:pos="459"/>
              </w:tabs>
              <w:spacing w:after="0" w:line="204" w:lineRule="auto"/>
              <w:contextualSpacing/>
              <w:jc w:val="center"/>
              <w:rPr>
                <w:rFonts w:ascii="Sylfaen" w:hAnsi="Sylfaen" w:cs="Times New Roman"/>
                <w:sz w:val="23"/>
                <w:szCs w:val="23"/>
              </w:rPr>
            </w:pPr>
            <w:r w:rsidRPr="00854CD2">
              <w:rPr>
                <w:rFonts w:ascii="Sylfaen" w:hAnsi="Sylfaen" w:cs="Times New Roman"/>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FC6CF7" w:rsidRPr="00854CD2" w:rsidRDefault="00FC6CF7" w:rsidP="00854CD2">
            <w:pPr>
              <w:spacing w:after="0" w:line="204" w:lineRule="auto"/>
              <w:contextualSpacing/>
              <w:rPr>
                <w:rFonts w:ascii="Sylfaen" w:hAnsi="Sylfaen" w:cs="Times New Roman"/>
                <w:b/>
                <w:sz w:val="23"/>
                <w:szCs w:val="23"/>
              </w:rPr>
            </w:pPr>
            <w:r w:rsidRPr="00854CD2">
              <w:rPr>
                <w:rFonts w:ascii="Sylfaen" w:hAnsi="Sylfaen" w:cs="Times New Roman"/>
                <w:b/>
                <w:sz w:val="23"/>
                <w:szCs w:val="23"/>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A461C8" w:rsidRPr="00854CD2" w:rsidRDefault="00F05D6B" w:rsidP="00854CD2">
            <w:pPr>
              <w:tabs>
                <w:tab w:val="left" w:pos="4500"/>
                <w:tab w:val="left" w:pos="5040"/>
                <w:tab w:val="left" w:pos="5580"/>
              </w:tabs>
              <w:spacing w:after="0" w:line="204" w:lineRule="auto"/>
              <w:contextualSpacing/>
              <w:rPr>
                <w:rFonts w:ascii="Sylfaen" w:hAnsi="Sylfaen" w:cs="Times New Roman"/>
                <w:sz w:val="23"/>
                <w:szCs w:val="23"/>
              </w:rPr>
            </w:pPr>
            <w:r>
              <w:rPr>
                <w:rFonts w:ascii="Sylfaen" w:hAnsi="Sylfaen" w:cs="Times New Roman"/>
                <w:sz w:val="23"/>
                <w:szCs w:val="23"/>
              </w:rPr>
              <w:t>Павильон</w:t>
            </w:r>
            <w:r w:rsidR="006451E5" w:rsidRPr="00854CD2">
              <w:rPr>
                <w:rFonts w:ascii="Sylfaen" w:hAnsi="Sylfaen" w:cs="Times New Roman"/>
                <w:sz w:val="23"/>
                <w:szCs w:val="23"/>
              </w:rPr>
              <w:t xml:space="preserve"> габаритными размерами:</w:t>
            </w:r>
          </w:p>
          <w:p w:rsidR="00A461C8" w:rsidRPr="00854CD2" w:rsidRDefault="00881782" w:rsidP="00854CD2">
            <w:pPr>
              <w:tabs>
                <w:tab w:val="left" w:pos="4500"/>
                <w:tab w:val="left" w:pos="5040"/>
                <w:tab w:val="left" w:pos="5580"/>
              </w:tabs>
              <w:spacing w:after="0" w:line="204" w:lineRule="auto"/>
              <w:contextualSpacing/>
              <w:rPr>
                <w:rFonts w:ascii="Sylfaen" w:hAnsi="Sylfaen" w:cs="Times New Roman"/>
                <w:sz w:val="23"/>
                <w:szCs w:val="23"/>
              </w:rPr>
            </w:pPr>
            <w:r>
              <w:rPr>
                <w:rFonts w:ascii="Sylfaen" w:hAnsi="Sylfaen" w:cs="Times New Roman"/>
                <w:sz w:val="23"/>
                <w:szCs w:val="23"/>
              </w:rPr>
              <w:t xml:space="preserve"> </w:t>
            </w:r>
            <w:r w:rsidR="00A461C8" w:rsidRPr="00854CD2">
              <w:rPr>
                <w:rFonts w:ascii="Sylfaen" w:hAnsi="Sylfaen" w:cs="Times New Roman"/>
                <w:sz w:val="23"/>
                <w:szCs w:val="23"/>
              </w:rPr>
              <w:t xml:space="preserve">– </w:t>
            </w:r>
            <w:r>
              <w:rPr>
                <w:rFonts w:ascii="Sylfaen" w:hAnsi="Sylfaen" w:cs="Times New Roman"/>
                <w:sz w:val="23"/>
                <w:szCs w:val="23"/>
              </w:rPr>
              <w:t>24</w:t>
            </w:r>
            <w:r w:rsidR="00046F29">
              <w:rPr>
                <w:rFonts w:ascii="Sylfaen" w:hAnsi="Sylfaen" w:cs="Times New Roman"/>
                <w:sz w:val="23"/>
                <w:szCs w:val="23"/>
              </w:rPr>
              <w:t>00м</w:t>
            </w:r>
            <w:r w:rsidR="00A461C8" w:rsidRPr="00854CD2">
              <w:rPr>
                <w:rFonts w:ascii="Sylfaen" w:hAnsi="Sylfaen" w:cs="Times New Roman"/>
                <w:sz w:val="23"/>
                <w:szCs w:val="23"/>
              </w:rPr>
              <w:t>м Х 4700</w:t>
            </w:r>
            <w:r w:rsidR="00046F29">
              <w:rPr>
                <w:rFonts w:ascii="Sylfaen" w:hAnsi="Sylfaen" w:cs="Times New Roman"/>
                <w:sz w:val="23"/>
                <w:szCs w:val="23"/>
              </w:rPr>
              <w:t>м</w:t>
            </w:r>
            <w:r w:rsidR="00A461C8" w:rsidRPr="00854CD2">
              <w:rPr>
                <w:rFonts w:ascii="Sylfaen" w:hAnsi="Sylfaen" w:cs="Times New Roman"/>
                <w:sz w:val="23"/>
                <w:szCs w:val="23"/>
              </w:rPr>
              <w:t xml:space="preserve">м общей площадью </w:t>
            </w:r>
            <w:r>
              <w:rPr>
                <w:rFonts w:ascii="Sylfaen" w:hAnsi="Sylfaen" w:cs="Times New Roman"/>
                <w:sz w:val="23"/>
                <w:szCs w:val="23"/>
              </w:rPr>
              <w:t>11</w:t>
            </w:r>
            <w:r w:rsidR="00A461C8" w:rsidRPr="00854CD2">
              <w:rPr>
                <w:rFonts w:ascii="Sylfaen" w:hAnsi="Sylfaen" w:cs="Times New Roman"/>
                <w:sz w:val="23"/>
                <w:szCs w:val="23"/>
              </w:rPr>
              <w:t>,2</w:t>
            </w:r>
            <w:r>
              <w:rPr>
                <w:rFonts w:ascii="Sylfaen" w:hAnsi="Sylfaen" w:cs="Times New Roman"/>
                <w:sz w:val="23"/>
                <w:szCs w:val="23"/>
              </w:rPr>
              <w:t>8</w:t>
            </w:r>
            <w:r w:rsidR="00A461C8" w:rsidRPr="00854CD2">
              <w:rPr>
                <w:rFonts w:ascii="Sylfaen" w:hAnsi="Sylfaen" w:cs="Times New Roman"/>
                <w:sz w:val="23"/>
                <w:szCs w:val="23"/>
              </w:rPr>
              <w:t xml:space="preserve"> м</w:t>
            </w:r>
            <w:r w:rsidR="00A461C8" w:rsidRPr="00854CD2">
              <w:rPr>
                <w:rFonts w:ascii="Sylfaen" w:hAnsi="Sylfaen" w:cs="Times New Roman"/>
                <w:sz w:val="23"/>
                <w:szCs w:val="23"/>
                <w:vertAlign w:val="superscript"/>
              </w:rPr>
              <w:t>2</w:t>
            </w:r>
            <w:r w:rsidR="00A461C8" w:rsidRPr="00854CD2">
              <w:rPr>
                <w:rFonts w:ascii="Sylfaen" w:hAnsi="Sylfaen" w:cs="Times New Roman"/>
                <w:sz w:val="23"/>
                <w:szCs w:val="23"/>
              </w:rPr>
              <w:t xml:space="preserve">; </w:t>
            </w:r>
          </w:p>
          <w:p w:rsidR="0048311F" w:rsidRPr="00854CD2" w:rsidRDefault="00A018A7" w:rsidP="00854CD2">
            <w:pPr>
              <w:tabs>
                <w:tab w:val="left" w:pos="4500"/>
                <w:tab w:val="left" w:pos="5040"/>
                <w:tab w:val="left" w:pos="5580"/>
              </w:tabs>
              <w:spacing w:after="0" w:line="204" w:lineRule="auto"/>
              <w:contextualSpacing/>
              <w:rPr>
                <w:rFonts w:ascii="Sylfaen" w:hAnsi="Sylfaen" w:cs="Times New Roman"/>
                <w:sz w:val="23"/>
                <w:szCs w:val="23"/>
              </w:rPr>
            </w:pPr>
            <w:r w:rsidRPr="00A018A7">
              <w:rPr>
                <w:rFonts w:ascii="Sylfaen" w:hAnsi="Sylfaen" w:cs="Times New Roman"/>
                <w:noProof/>
                <w:sz w:val="23"/>
                <w:szCs w:val="23"/>
                <w:lang w:eastAsia="ru-RU"/>
              </w:rPr>
              <w:drawing>
                <wp:inline distT="0" distB="0" distL="0" distR="0">
                  <wp:extent cx="4505325" cy="292417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05325" cy="2924175"/>
                          </a:xfrm>
                          <a:prstGeom prst="rect">
                            <a:avLst/>
                          </a:prstGeom>
                          <a:noFill/>
                          <a:ln>
                            <a:noFill/>
                          </a:ln>
                        </pic:spPr>
                      </pic:pic>
                    </a:graphicData>
                  </a:graphic>
                </wp:inline>
              </w:drawing>
            </w:r>
          </w:p>
        </w:tc>
      </w:tr>
      <w:tr w:rsidR="00FC6CF7" w:rsidRPr="00854CD2" w:rsidTr="00A461C8">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FC6CF7" w:rsidRPr="00854CD2" w:rsidRDefault="00FC6CF7" w:rsidP="00854CD2">
            <w:pPr>
              <w:tabs>
                <w:tab w:val="left" w:pos="459"/>
              </w:tabs>
              <w:spacing w:after="0" w:line="204" w:lineRule="auto"/>
              <w:contextualSpacing/>
              <w:jc w:val="center"/>
              <w:rPr>
                <w:rFonts w:ascii="Sylfaen" w:hAnsi="Sylfaen" w:cs="Times New Roman"/>
                <w:sz w:val="23"/>
                <w:szCs w:val="23"/>
              </w:rPr>
            </w:pPr>
            <w:r w:rsidRPr="00854CD2">
              <w:rPr>
                <w:rFonts w:ascii="Sylfaen" w:hAnsi="Sylfaen" w:cs="Times New Roman"/>
                <w:sz w:val="23"/>
                <w:szCs w:val="23"/>
              </w:rPr>
              <w:t>2.</w:t>
            </w:r>
          </w:p>
        </w:tc>
        <w:tc>
          <w:tcPr>
            <w:tcW w:w="1864" w:type="dxa"/>
            <w:tcBorders>
              <w:top w:val="single" w:sz="6" w:space="0" w:color="000000"/>
              <w:left w:val="single" w:sz="6" w:space="0" w:color="000000"/>
              <w:bottom w:val="single" w:sz="6" w:space="0" w:color="000000"/>
              <w:right w:val="single" w:sz="6" w:space="0" w:color="000000"/>
            </w:tcBorders>
            <w:hideMark/>
          </w:tcPr>
          <w:p w:rsidR="00FC6CF7" w:rsidRPr="00854CD2" w:rsidRDefault="00FC6CF7" w:rsidP="00854CD2">
            <w:pPr>
              <w:spacing w:after="0" w:line="204" w:lineRule="auto"/>
              <w:contextualSpacing/>
              <w:rPr>
                <w:rFonts w:ascii="Sylfaen" w:hAnsi="Sylfaen" w:cs="Times New Roman"/>
                <w:b/>
                <w:sz w:val="23"/>
                <w:szCs w:val="23"/>
              </w:rPr>
            </w:pPr>
            <w:r w:rsidRPr="00854CD2">
              <w:rPr>
                <w:rFonts w:ascii="Sylfaen" w:hAnsi="Sylfaen" w:cs="Times New Roman"/>
                <w:b/>
                <w:sz w:val="23"/>
                <w:szCs w:val="23"/>
              </w:rPr>
              <w:t>Внешний вид</w:t>
            </w:r>
          </w:p>
        </w:tc>
        <w:tc>
          <w:tcPr>
            <w:tcW w:w="7938" w:type="dxa"/>
            <w:tcBorders>
              <w:top w:val="single" w:sz="6" w:space="0" w:color="000000"/>
              <w:left w:val="single" w:sz="6" w:space="0" w:color="000000"/>
              <w:bottom w:val="single" w:sz="6" w:space="0" w:color="000000"/>
              <w:right w:val="single" w:sz="6" w:space="0" w:color="000000"/>
            </w:tcBorders>
          </w:tcPr>
          <w:p w:rsidR="0048311F" w:rsidRPr="00854CD2" w:rsidRDefault="00A461C8" w:rsidP="00854CD2">
            <w:pPr>
              <w:spacing w:after="0" w:line="204" w:lineRule="auto"/>
              <w:contextualSpacing/>
              <w:rPr>
                <w:rFonts w:ascii="Sylfaen" w:hAnsi="Sylfaen" w:cs="Times New Roman"/>
                <w:sz w:val="23"/>
                <w:szCs w:val="23"/>
              </w:rPr>
            </w:pPr>
            <w:r w:rsidRPr="00854CD2">
              <w:rPr>
                <w:rFonts w:ascii="Sylfaen" w:hAnsi="Sylfaen"/>
                <w:noProof/>
                <w:sz w:val="21"/>
                <w:szCs w:val="21"/>
                <w:lang w:eastAsia="ru-RU"/>
              </w:rPr>
              <w:drawing>
                <wp:inline distT="0" distB="0" distL="0" distR="0">
                  <wp:extent cx="3952875" cy="2943225"/>
                  <wp:effectExtent l="0" t="0" r="9525" b="9525"/>
                  <wp:docPr id="2" name="Рисунок 2" descr="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76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52875" cy="2943225"/>
                          </a:xfrm>
                          <a:prstGeom prst="rect">
                            <a:avLst/>
                          </a:prstGeom>
                          <a:noFill/>
                          <a:ln>
                            <a:noFill/>
                          </a:ln>
                        </pic:spPr>
                      </pic:pic>
                    </a:graphicData>
                  </a:graphic>
                </wp:inline>
              </w:drawing>
            </w:r>
          </w:p>
        </w:tc>
      </w:tr>
      <w:tr w:rsidR="00FC6CF7" w:rsidRPr="00854CD2" w:rsidTr="0005335F">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FC6CF7" w:rsidRPr="00854CD2" w:rsidRDefault="002252A3" w:rsidP="00854CD2">
            <w:pPr>
              <w:pStyle w:val="Default"/>
              <w:spacing w:line="204" w:lineRule="auto"/>
              <w:contextualSpacing/>
              <w:rPr>
                <w:rFonts w:ascii="Sylfaen" w:hAnsi="Sylfaen"/>
                <w:sz w:val="23"/>
                <w:szCs w:val="23"/>
              </w:rPr>
            </w:pPr>
            <w:r>
              <w:rPr>
                <w:rFonts w:ascii="Sylfaen" w:hAnsi="Sylfaen"/>
                <w:sz w:val="23"/>
                <w:szCs w:val="23"/>
              </w:rPr>
              <w:t>3</w:t>
            </w:r>
            <w:r w:rsidR="00FC6CF7"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hideMark/>
          </w:tcPr>
          <w:p w:rsidR="00FC6CF7" w:rsidRPr="00854CD2" w:rsidRDefault="00FC6CF7" w:rsidP="00854CD2">
            <w:pPr>
              <w:pStyle w:val="Default"/>
              <w:spacing w:line="204" w:lineRule="auto"/>
              <w:contextualSpacing/>
              <w:rPr>
                <w:rFonts w:ascii="Sylfaen" w:hAnsi="Sylfaen"/>
                <w:b/>
                <w:sz w:val="23"/>
                <w:szCs w:val="23"/>
              </w:rPr>
            </w:pPr>
            <w:r w:rsidRPr="00854CD2">
              <w:rPr>
                <w:rFonts w:ascii="Sylfaen" w:hAnsi="Sylfaen"/>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34339F" w:rsidRPr="00854CD2" w:rsidRDefault="0034339F" w:rsidP="00854CD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Предназначен для розничной торговли пищевыми продуктами и безалкогольными напитками.</w:t>
            </w:r>
          </w:p>
          <w:p w:rsidR="0048311F" w:rsidRPr="00854CD2" w:rsidRDefault="0034339F" w:rsidP="00854CD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Каркас – </w:t>
            </w:r>
            <w:proofErr w:type="spellStart"/>
            <w:r w:rsidRPr="00854CD2">
              <w:rPr>
                <w:rFonts w:ascii="Sylfaen" w:hAnsi="Sylfaen" w:cs="Times New Roman"/>
                <w:sz w:val="23"/>
                <w:szCs w:val="23"/>
              </w:rPr>
              <w:t>брусовой</w:t>
            </w:r>
            <w:proofErr w:type="spellEnd"/>
            <w:r w:rsidR="0048311F" w:rsidRPr="00854CD2">
              <w:rPr>
                <w:rFonts w:ascii="Sylfaen" w:hAnsi="Sylfaen" w:cs="Times New Roman"/>
                <w:sz w:val="23"/>
                <w:szCs w:val="23"/>
              </w:rPr>
              <w:t>;</w:t>
            </w:r>
          </w:p>
          <w:p w:rsidR="0048311F" w:rsidRPr="00854CD2" w:rsidRDefault="0048311F" w:rsidP="00854CD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Кровля павильон</w:t>
            </w:r>
            <w:r w:rsidR="00786E29">
              <w:rPr>
                <w:rFonts w:ascii="Sylfaen" w:hAnsi="Sylfaen" w:cs="Times New Roman"/>
                <w:sz w:val="23"/>
                <w:szCs w:val="23"/>
              </w:rPr>
              <w:t>а</w:t>
            </w:r>
            <w:r w:rsidRPr="00854CD2">
              <w:rPr>
                <w:rFonts w:ascii="Sylfaen" w:hAnsi="Sylfaen" w:cs="Times New Roman"/>
                <w:sz w:val="23"/>
                <w:szCs w:val="23"/>
              </w:rPr>
              <w:t xml:space="preserve"> (прямая, </w:t>
            </w:r>
            <w:proofErr w:type="spellStart"/>
            <w:r w:rsidRPr="00854CD2">
              <w:rPr>
                <w:rFonts w:ascii="Sylfaen" w:hAnsi="Sylfaen" w:cs="Times New Roman"/>
                <w:sz w:val="23"/>
                <w:szCs w:val="23"/>
              </w:rPr>
              <w:t>малоуклонная</w:t>
            </w:r>
            <w:proofErr w:type="spellEnd"/>
            <w:r w:rsidRPr="00854CD2">
              <w:rPr>
                <w:rFonts w:ascii="Sylfaen" w:hAnsi="Sylfaen" w:cs="Times New Roman"/>
                <w:sz w:val="23"/>
                <w:szCs w:val="23"/>
              </w:rPr>
              <w:t>) – теплоизоляционные плиты из каменной ваты 100мм, по обрешётке, покрытые многослойной черепицей.</w:t>
            </w:r>
          </w:p>
          <w:p w:rsidR="0048311F" w:rsidRPr="00854CD2" w:rsidRDefault="0048311F" w:rsidP="00854CD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 Внешняя отделка – </w:t>
            </w:r>
            <w:proofErr w:type="spellStart"/>
            <w:r w:rsidRPr="00854CD2">
              <w:rPr>
                <w:rFonts w:ascii="Sylfaen" w:hAnsi="Sylfaen" w:cs="Times New Roman"/>
                <w:sz w:val="23"/>
                <w:szCs w:val="23"/>
              </w:rPr>
              <w:t>планкен</w:t>
            </w:r>
            <w:proofErr w:type="spellEnd"/>
            <w:r w:rsidRPr="00854CD2">
              <w:rPr>
                <w:rFonts w:ascii="Sylfaen" w:hAnsi="Sylfaen" w:cs="Times New Roman"/>
                <w:sz w:val="23"/>
                <w:szCs w:val="23"/>
              </w:rPr>
              <w:t>.</w:t>
            </w:r>
          </w:p>
          <w:p w:rsidR="0048311F" w:rsidRPr="00854CD2" w:rsidRDefault="0048311F" w:rsidP="00854CD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Внутренняя отделка:</w:t>
            </w:r>
          </w:p>
          <w:p w:rsidR="0048311F" w:rsidRPr="00854CD2" w:rsidRDefault="0048311F" w:rsidP="00854CD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Стены – ОСП;</w:t>
            </w:r>
          </w:p>
          <w:p w:rsidR="0048311F" w:rsidRPr="00854CD2" w:rsidRDefault="0048311F" w:rsidP="00854CD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Потолок - ОСП;</w:t>
            </w:r>
          </w:p>
          <w:p w:rsidR="0048311F" w:rsidRPr="00854CD2" w:rsidRDefault="0048311F" w:rsidP="00854CD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Пол – линолеум, плинтус ПВХ.</w:t>
            </w:r>
          </w:p>
          <w:p w:rsidR="0048311F" w:rsidRPr="00854CD2" w:rsidRDefault="0048311F" w:rsidP="00854CD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В помещени</w:t>
            </w:r>
            <w:r w:rsidR="00786E29">
              <w:rPr>
                <w:rFonts w:ascii="Sylfaen" w:hAnsi="Sylfaen" w:cs="Times New Roman"/>
                <w:sz w:val="23"/>
                <w:szCs w:val="23"/>
              </w:rPr>
              <w:t>и</w:t>
            </w:r>
            <w:r w:rsidRPr="00854CD2">
              <w:rPr>
                <w:rFonts w:ascii="Sylfaen" w:hAnsi="Sylfaen" w:cs="Times New Roman"/>
                <w:sz w:val="23"/>
                <w:szCs w:val="23"/>
              </w:rPr>
              <w:t>, предназначенн</w:t>
            </w:r>
            <w:r w:rsidR="00786E29">
              <w:rPr>
                <w:rFonts w:ascii="Sylfaen" w:hAnsi="Sylfaen" w:cs="Times New Roman"/>
                <w:sz w:val="23"/>
                <w:szCs w:val="23"/>
              </w:rPr>
              <w:t>ого</w:t>
            </w:r>
            <w:r w:rsidRPr="00854CD2">
              <w:rPr>
                <w:rFonts w:ascii="Sylfaen" w:hAnsi="Sylfaen" w:cs="Times New Roman"/>
                <w:sz w:val="23"/>
                <w:szCs w:val="23"/>
              </w:rPr>
              <w:t xml:space="preserve"> для постоянного пребывания людей, предусмотрено естественное боковое освещение через витражи в наружных стенах здания.</w:t>
            </w:r>
          </w:p>
          <w:p w:rsidR="00FC6CF7" w:rsidRPr="00854CD2" w:rsidRDefault="0048311F" w:rsidP="00854CD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Двер</w:t>
            </w:r>
            <w:r w:rsidR="00786E29">
              <w:rPr>
                <w:rFonts w:ascii="Sylfaen" w:hAnsi="Sylfaen" w:cs="Times New Roman"/>
                <w:sz w:val="23"/>
                <w:szCs w:val="23"/>
              </w:rPr>
              <w:t>ь</w:t>
            </w:r>
            <w:r w:rsidRPr="00854CD2">
              <w:rPr>
                <w:rFonts w:ascii="Sylfaen" w:hAnsi="Sylfaen" w:cs="Times New Roman"/>
                <w:sz w:val="23"/>
                <w:szCs w:val="23"/>
              </w:rPr>
              <w:t xml:space="preserve"> </w:t>
            </w:r>
            <w:r w:rsidR="00786E29">
              <w:rPr>
                <w:rFonts w:ascii="Sylfaen" w:hAnsi="Sylfaen" w:cs="Times New Roman"/>
                <w:sz w:val="23"/>
                <w:szCs w:val="23"/>
              </w:rPr>
              <w:t>входная ПВХ с остеклением.</w:t>
            </w:r>
          </w:p>
        </w:tc>
      </w:tr>
      <w:tr w:rsidR="00FC6CF7" w:rsidRPr="00854CD2" w:rsidTr="0005335F">
        <w:trPr>
          <w:trHeight w:val="240"/>
        </w:trPr>
        <w:tc>
          <w:tcPr>
            <w:tcW w:w="546" w:type="dxa"/>
            <w:tcBorders>
              <w:top w:val="single" w:sz="6" w:space="0" w:color="000000"/>
              <w:left w:val="single" w:sz="6" w:space="0" w:color="000000"/>
              <w:bottom w:val="single" w:sz="6" w:space="0" w:color="000000"/>
              <w:right w:val="single" w:sz="6" w:space="0" w:color="000000"/>
            </w:tcBorders>
          </w:tcPr>
          <w:p w:rsidR="00FC6CF7" w:rsidRPr="00854CD2" w:rsidRDefault="002252A3" w:rsidP="00854CD2">
            <w:pPr>
              <w:pStyle w:val="Default"/>
              <w:spacing w:line="204" w:lineRule="auto"/>
              <w:contextualSpacing/>
              <w:rPr>
                <w:rFonts w:ascii="Sylfaen" w:hAnsi="Sylfaen"/>
                <w:sz w:val="23"/>
                <w:szCs w:val="23"/>
              </w:rPr>
            </w:pPr>
            <w:r>
              <w:rPr>
                <w:rFonts w:ascii="Sylfaen" w:hAnsi="Sylfaen"/>
                <w:sz w:val="23"/>
                <w:szCs w:val="23"/>
              </w:rPr>
              <w:t>4</w:t>
            </w:r>
            <w:r w:rsidR="00FC6CF7"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tcPr>
          <w:p w:rsidR="00FC6CF7" w:rsidRPr="00854CD2" w:rsidRDefault="00FC6CF7" w:rsidP="00854CD2">
            <w:pPr>
              <w:pStyle w:val="Default"/>
              <w:spacing w:line="204" w:lineRule="auto"/>
              <w:contextualSpacing/>
              <w:rPr>
                <w:rFonts w:ascii="Sylfaen" w:hAnsi="Sylfaen"/>
                <w:b/>
                <w:sz w:val="23"/>
                <w:szCs w:val="23"/>
              </w:rPr>
            </w:pPr>
            <w:r w:rsidRPr="00854CD2">
              <w:rPr>
                <w:rFonts w:ascii="Sylfaen" w:hAnsi="Sylfaen"/>
                <w:b/>
                <w:sz w:val="23"/>
                <w:szCs w:val="23"/>
              </w:rPr>
              <w:t>Электрика, освещение</w:t>
            </w:r>
            <w:r w:rsidR="0048311F" w:rsidRPr="00854CD2">
              <w:rPr>
                <w:rFonts w:ascii="Sylfaen" w:hAnsi="Sylfaen"/>
                <w:b/>
                <w:sz w:val="23"/>
                <w:szCs w:val="23"/>
              </w:rPr>
              <w:t>,</w:t>
            </w:r>
          </w:p>
          <w:p w:rsidR="0048311F" w:rsidRPr="00854CD2" w:rsidRDefault="0048311F" w:rsidP="00854CD2">
            <w:pPr>
              <w:pStyle w:val="Default"/>
              <w:spacing w:line="204" w:lineRule="auto"/>
              <w:contextualSpacing/>
              <w:rPr>
                <w:rFonts w:ascii="Sylfaen" w:hAnsi="Sylfaen"/>
                <w:b/>
                <w:sz w:val="23"/>
                <w:szCs w:val="23"/>
              </w:rPr>
            </w:pPr>
            <w:r w:rsidRPr="00854CD2">
              <w:rPr>
                <w:rFonts w:ascii="Sylfaen" w:hAnsi="Sylfaen"/>
                <w:b/>
                <w:sz w:val="23"/>
                <w:szCs w:val="23"/>
              </w:rPr>
              <w:t>теплоснабжение</w:t>
            </w:r>
          </w:p>
        </w:tc>
        <w:tc>
          <w:tcPr>
            <w:tcW w:w="7938" w:type="dxa"/>
            <w:tcBorders>
              <w:top w:val="single" w:sz="6" w:space="0" w:color="000000"/>
              <w:left w:val="single" w:sz="6" w:space="0" w:color="000000"/>
              <w:bottom w:val="single" w:sz="6" w:space="0" w:color="000000"/>
              <w:right w:val="single" w:sz="6" w:space="0" w:color="000000"/>
            </w:tcBorders>
          </w:tcPr>
          <w:p w:rsidR="0048311F" w:rsidRPr="00854CD2" w:rsidRDefault="0048311F" w:rsidP="00854CD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Освещение – светильник накладной 1 шт.;</w:t>
            </w:r>
          </w:p>
          <w:p w:rsidR="0048311F" w:rsidRPr="00854CD2" w:rsidRDefault="0048311F" w:rsidP="00854CD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Розетка накладного исполнения тройная – 1 шт. </w:t>
            </w:r>
          </w:p>
          <w:p w:rsidR="0048311F" w:rsidRPr="00854CD2" w:rsidRDefault="0048311F" w:rsidP="00854CD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Выключатель двухклавишный – 1 шт.</w:t>
            </w:r>
          </w:p>
          <w:p w:rsidR="00FC6CF7" w:rsidRPr="00854CD2" w:rsidRDefault="0048311F" w:rsidP="00854CD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Отопление – электрическое.</w:t>
            </w:r>
          </w:p>
        </w:tc>
      </w:tr>
      <w:tr w:rsidR="00FC6CF7" w:rsidRPr="00854CD2" w:rsidTr="0005335F">
        <w:tc>
          <w:tcPr>
            <w:tcW w:w="546" w:type="dxa"/>
            <w:tcBorders>
              <w:top w:val="single" w:sz="6" w:space="0" w:color="000000"/>
              <w:left w:val="single" w:sz="6" w:space="0" w:color="000000"/>
              <w:bottom w:val="single" w:sz="6" w:space="0" w:color="000000"/>
              <w:right w:val="single" w:sz="6" w:space="0" w:color="000000"/>
            </w:tcBorders>
          </w:tcPr>
          <w:p w:rsidR="00FC6CF7" w:rsidRPr="00854CD2" w:rsidRDefault="00FC6CF7" w:rsidP="00854CD2">
            <w:pPr>
              <w:pStyle w:val="Default"/>
              <w:spacing w:line="204" w:lineRule="auto"/>
              <w:contextualSpacing/>
              <w:rPr>
                <w:rFonts w:ascii="Sylfaen" w:hAnsi="Sylfaen"/>
                <w:sz w:val="23"/>
                <w:szCs w:val="23"/>
              </w:rPr>
            </w:pPr>
            <w:r w:rsidRPr="00854CD2">
              <w:rPr>
                <w:rFonts w:ascii="Sylfaen" w:hAnsi="Sylfaen"/>
                <w:sz w:val="23"/>
                <w:szCs w:val="23"/>
              </w:rPr>
              <w:t>5.</w:t>
            </w:r>
          </w:p>
        </w:tc>
        <w:tc>
          <w:tcPr>
            <w:tcW w:w="1864" w:type="dxa"/>
            <w:tcBorders>
              <w:top w:val="single" w:sz="6" w:space="0" w:color="000000"/>
              <w:left w:val="single" w:sz="6" w:space="0" w:color="000000"/>
              <w:bottom w:val="single" w:sz="6" w:space="0" w:color="000000"/>
              <w:right w:val="single" w:sz="6" w:space="0" w:color="000000"/>
            </w:tcBorders>
          </w:tcPr>
          <w:p w:rsidR="00FC6CF7" w:rsidRPr="00854CD2" w:rsidRDefault="00FC6CF7" w:rsidP="00854CD2">
            <w:pPr>
              <w:pStyle w:val="Default"/>
              <w:spacing w:line="204" w:lineRule="auto"/>
              <w:contextualSpacing/>
              <w:rPr>
                <w:rFonts w:ascii="Sylfaen" w:hAnsi="Sylfaen"/>
                <w:b/>
                <w:sz w:val="23"/>
                <w:szCs w:val="23"/>
              </w:rPr>
            </w:pPr>
            <w:r w:rsidRPr="00854CD2">
              <w:rPr>
                <w:rFonts w:ascii="Sylfaen" w:hAnsi="Sylfaen"/>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FC6CF7" w:rsidRPr="00854CD2" w:rsidRDefault="00FC6CF7" w:rsidP="00854CD2">
            <w:pPr>
              <w:pStyle w:val="Default"/>
              <w:spacing w:line="204" w:lineRule="auto"/>
              <w:contextualSpacing/>
              <w:jc w:val="both"/>
              <w:rPr>
                <w:rFonts w:ascii="Sylfaen" w:hAnsi="Sylfaen"/>
                <w:strike/>
                <w:sz w:val="23"/>
                <w:szCs w:val="23"/>
              </w:rPr>
            </w:pPr>
            <w:r w:rsidRPr="00854CD2">
              <w:rPr>
                <w:rFonts w:ascii="Sylfaen" w:hAnsi="Sylfaen"/>
                <w:sz w:val="23"/>
                <w:szCs w:val="23"/>
              </w:rPr>
              <w:t xml:space="preserve">г. Красноярск, Центральный район, площадь </w:t>
            </w:r>
            <w:r w:rsidR="00394E8A" w:rsidRPr="00854CD2">
              <w:rPr>
                <w:rFonts w:ascii="Sylfaen" w:hAnsi="Sylfaen"/>
                <w:sz w:val="23"/>
                <w:szCs w:val="23"/>
              </w:rPr>
              <w:t>Мира</w:t>
            </w:r>
          </w:p>
        </w:tc>
      </w:tr>
      <w:tr w:rsidR="00FC6CF7" w:rsidRPr="00854CD2" w:rsidTr="0005335F">
        <w:tc>
          <w:tcPr>
            <w:tcW w:w="546" w:type="dxa"/>
            <w:tcBorders>
              <w:top w:val="single" w:sz="6" w:space="0" w:color="000000"/>
              <w:left w:val="single" w:sz="6" w:space="0" w:color="000000"/>
              <w:bottom w:val="single" w:sz="6" w:space="0" w:color="000000"/>
              <w:right w:val="single" w:sz="6" w:space="0" w:color="000000"/>
            </w:tcBorders>
          </w:tcPr>
          <w:p w:rsidR="00FC6CF7" w:rsidRPr="00854CD2" w:rsidRDefault="00FC6CF7" w:rsidP="00854CD2">
            <w:pPr>
              <w:pStyle w:val="Default"/>
              <w:spacing w:line="204" w:lineRule="auto"/>
              <w:contextualSpacing/>
              <w:rPr>
                <w:rFonts w:ascii="Sylfaen" w:hAnsi="Sylfaen"/>
                <w:sz w:val="23"/>
                <w:szCs w:val="23"/>
              </w:rPr>
            </w:pPr>
            <w:r w:rsidRPr="00854CD2">
              <w:rPr>
                <w:rFonts w:ascii="Sylfaen" w:hAnsi="Sylfaen"/>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FC6CF7" w:rsidRPr="00854CD2" w:rsidRDefault="00FC6CF7" w:rsidP="00854CD2">
            <w:pPr>
              <w:pStyle w:val="Default"/>
              <w:spacing w:line="204" w:lineRule="auto"/>
              <w:contextualSpacing/>
              <w:rPr>
                <w:rFonts w:ascii="Sylfaen" w:hAnsi="Sylfaen"/>
                <w:b/>
                <w:sz w:val="23"/>
                <w:szCs w:val="23"/>
              </w:rPr>
            </w:pPr>
            <w:r w:rsidRPr="00854CD2">
              <w:rPr>
                <w:rFonts w:ascii="Sylfaen" w:hAnsi="Sylfaen"/>
                <w:b/>
                <w:sz w:val="23"/>
                <w:szCs w:val="23"/>
              </w:rPr>
              <w:t>План-схема размещения объекта аукциона</w:t>
            </w:r>
          </w:p>
        </w:tc>
        <w:tc>
          <w:tcPr>
            <w:tcW w:w="7938" w:type="dxa"/>
            <w:tcBorders>
              <w:top w:val="single" w:sz="6" w:space="0" w:color="000000"/>
              <w:left w:val="single" w:sz="6" w:space="0" w:color="000000"/>
              <w:bottom w:val="single" w:sz="6" w:space="0" w:color="000000"/>
              <w:right w:val="single" w:sz="6" w:space="0" w:color="000000"/>
            </w:tcBorders>
          </w:tcPr>
          <w:p w:rsidR="00FC6CF7" w:rsidRPr="00854CD2" w:rsidRDefault="0048311F" w:rsidP="00854CD2">
            <w:pPr>
              <w:pStyle w:val="Default"/>
              <w:spacing w:line="204" w:lineRule="auto"/>
              <w:contextualSpacing/>
              <w:jc w:val="center"/>
              <w:rPr>
                <w:rFonts w:ascii="Sylfaen" w:hAnsi="Sylfaen"/>
                <w:sz w:val="23"/>
                <w:szCs w:val="23"/>
              </w:rPr>
            </w:pPr>
            <w:r w:rsidRPr="00854CD2">
              <w:rPr>
                <w:rFonts w:ascii="Sylfaen" w:hAnsi="Sylfaen"/>
              </w:rPr>
              <w:object w:dxaOrig="14715" w:dyaOrig="83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388.5pt;height:3in" o:ole="">
                  <v:imagedata r:id="rId13" o:title=""/>
                </v:shape>
                <o:OLEObject Type="Embed" ProgID="PBrush" ShapeID="_x0000_i1055" DrawAspect="Content" ObjectID="_1721650541" r:id="rId14"/>
              </w:object>
            </w:r>
          </w:p>
        </w:tc>
      </w:tr>
    </w:tbl>
    <w:p w:rsidR="00F329DD" w:rsidRDefault="00F329DD" w:rsidP="00854CD2">
      <w:pPr>
        <w:autoSpaceDE w:val="0"/>
        <w:autoSpaceDN w:val="0"/>
        <w:adjustRightInd w:val="0"/>
        <w:spacing w:after="0" w:line="204" w:lineRule="auto"/>
        <w:ind w:firstLine="567"/>
        <w:contextualSpacing/>
        <w:jc w:val="both"/>
        <w:rPr>
          <w:rFonts w:ascii="Sylfaen" w:hAnsi="Sylfaen" w:cs="Times New Roman"/>
          <w:sz w:val="24"/>
          <w:szCs w:val="24"/>
        </w:rPr>
      </w:pPr>
    </w:p>
    <w:p w:rsidR="00881782" w:rsidRPr="00854CD2" w:rsidRDefault="00881782" w:rsidP="00881782">
      <w:pPr>
        <w:autoSpaceDE w:val="0"/>
        <w:autoSpaceDN w:val="0"/>
        <w:adjustRightInd w:val="0"/>
        <w:spacing w:after="0" w:line="204" w:lineRule="auto"/>
        <w:ind w:firstLine="567"/>
        <w:contextualSpacing/>
        <w:jc w:val="center"/>
        <w:rPr>
          <w:rFonts w:ascii="Sylfaen" w:hAnsi="Sylfaen" w:cs="Times New Roman"/>
          <w:b/>
          <w:bCs/>
          <w:sz w:val="24"/>
          <w:szCs w:val="24"/>
        </w:rPr>
      </w:pPr>
      <w:r>
        <w:rPr>
          <w:rFonts w:ascii="Sylfaen" w:hAnsi="Sylfaen" w:cs="Times New Roman"/>
          <w:b/>
          <w:bCs/>
          <w:sz w:val="24"/>
          <w:szCs w:val="24"/>
        </w:rPr>
        <w:t>Лот № 2</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881782" w:rsidRPr="00854CD2" w:rsidTr="005F2622">
        <w:tc>
          <w:tcPr>
            <w:tcW w:w="546"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pStyle w:val="Default"/>
              <w:spacing w:line="204" w:lineRule="auto"/>
              <w:contextualSpacing/>
              <w:jc w:val="center"/>
              <w:rPr>
                <w:rFonts w:ascii="Sylfaen" w:hAnsi="Sylfaen"/>
                <w:b/>
                <w:sz w:val="23"/>
                <w:szCs w:val="23"/>
              </w:rPr>
            </w:pPr>
            <w:r w:rsidRPr="00854CD2">
              <w:rPr>
                <w:rFonts w:ascii="Sylfaen" w:hAnsi="Sylfaen"/>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pStyle w:val="Default"/>
              <w:spacing w:line="204" w:lineRule="auto"/>
              <w:contextualSpacing/>
              <w:jc w:val="center"/>
              <w:rPr>
                <w:rFonts w:ascii="Sylfaen" w:hAnsi="Sylfaen"/>
                <w:b/>
                <w:sz w:val="23"/>
                <w:szCs w:val="23"/>
              </w:rPr>
            </w:pPr>
            <w:r w:rsidRPr="00854CD2">
              <w:rPr>
                <w:rFonts w:ascii="Sylfaen" w:hAnsi="Sylfaen"/>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spacing w:after="0" w:line="204" w:lineRule="auto"/>
              <w:contextualSpacing/>
              <w:jc w:val="center"/>
              <w:rPr>
                <w:rFonts w:ascii="Sylfaen" w:hAnsi="Sylfaen" w:cs="Times New Roman"/>
                <w:b/>
                <w:sz w:val="23"/>
                <w:szCs w:val="23"/>
              </w:rPr>
            </w:pPr>
            <w:r w:rsidRPr="00854CD2">
              <w:rPr>
                <w:rFonts w:ascii="Sylfaen" w:hAnsi="Sylfaen" w:cs="Times New Roman"/>
                <w:b/>
                <w:sz w:val="23"/>
                <w:szCs w:val="23"/>
              </w:rPr>
              <w:t>Описание, конструктивные требования, предъявляемые к объекту аукциона:</w:t>
            </w:r>
          </w:p>
        </w:tc>
      </w:tr>
      <w:tr w:rsidR="00881782" w:rsidRPr="00854CD2" w:rsidTr="005F262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tabs>
                <w:tab w:val="left" w:pos="459"/>
              </w:tabs>
              <w:spacing w:after="0" w:line="204" w:lineRule="auto"/>
              <w:contextualSpacing/>
              <w:jc w:val="center"/>
              <w:rPr>
                <w:rFonts w:ascii="Sylfaen" w:hAnsi="Sylfaen" w:cs="Times New Roman"/>
                <w:b/>
                <w:i/>
                <w:sz w:val="23"/>
                <w:szCs w:val="23"/>
              </w:rPr>
            </w:pPr>
            <w:r w:rsidRPr="00854CD2">
              <w:rPr>
                <w:rFonts w:ascii="Sylfaen" w:hAnsi="Sylfaen" w:cs="Times New Roman"/>
                <w:b/>
                <w:i/>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spacing w:after="0" w:line="204" w:lineRule="auto"/>
              <w:contextualSpacing/>
              <w:jc w:val="center"/>
              <w:rPr>
                <w:rFonts w:ascii="Sylfaen" w:hAnsi="Sylfaen" w:cs="Times New Roman"/>
                <w:b/>
                <w:i/>
                <w:sz w:val="23"/>
                <w:szCs w:val="23"/>
              </w:rPr>
            </w:pPr>
            <w:r w:rsidRPr="00854CD2">
              <w:rPr>
                <w:rFonts w:ascii="Sylfaen" w:hAnsi="Sylfaen" w:cs="Times New Roman"/>
                <w:b/>
                <w:i/>
                <w:sz w:val="23"/>
                <w:szCs w:val="23"/>
              </w:rPr>
              <w:t>2</w:t>
            </w:r>
          </w:p>
        </w:tc>
        <w:tc>
          <w:tcPr>
            <w:tcW w:w="7938"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spacing w:after="0" w:line="204" w:lineRule="auto"/>
              <w:contextualSpacing/>
              <w:jc w:val="center"/>
              <w:rPr>
                <w:rFonts w:ascii="Sylfaen" w:hAnsi="Sylfaen" w:cs="Times New Roman"/>
                <w:b/>
                <w:i/>
                <w:sz w:val="23"/>
                <w:szCs w:val="23"/>
              </w:rPr>
            </w:pPr>
            <w:r w:rsidRPr="00854CD2">
              <w:rPr>
                <w:rFonts w:ascii="Sylfaen" w:hAnsi="Sylfaen" w:cs="Times New Roman"/>
                <w:b/>
                <w:i/>
                <w:sz w:val="23"/>
                <w:szCs w:val="23"/>
              </w:rPr>
              <w:t>3</w:t>
            </w:r>
          </w:p>
        </w:tc>
      </w:tr>
      <w:tr w:rsidR="00881782" w:rsidRPr="00854CD2" w:rsidTr="005F262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tabs>
                <w:tab w:val="left" w:pos="459"/>
              </w:tabs>
              <w:spacing w:after="0" w:line="204" w:lineRule="auto"/>
              <w:contextualSpacing/>
              <w:jc w:val="center"/>
              <w:rPr>
                <w:rFonts w:ascii="Sylfaen" w:hAnsi="Sylfaen" w:cs="Times New Roman"/>
                <w:sz w:val="23"/>
                <w:szCs w:val="23"/>
              </w:rPr>
            </w:pPr>
            <w:r w:rsidRPr="00854CD2">
              <w:rPr>
                <w:rFonts w:ascii="Sylfaen" w:hAnsi="Sylfaen" w:cs="Times New Roman"/>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spacing w:after="0" w:line="204" w:lineRule="auto"/>
              <w:contextualSpacing/>
              <w:rPr>
                <w:rFonts w:ascii="Sylfaen" w:hAnsi="Sylfaen" w:cs="Times New Roman"/>
                <w:b/>
                <w:sz w:val="23"/>
                <w:szCs w:val="23"/>
              </w:rPr>
            </w:pPr>
            <w:r w:rsidRPr="00854CD2">
              <w:rPr>
                <w:rFonts w:ascii="Sylfaen" w:hAnsi="Sylfaen" w:cs="Times New Roman"/>
                <w:b/>
                <w:sz w:val="23"/>
                <w:szCs w:val="23"/>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Pr>
                <w:rFonts w:ascii="Sylfaen" w:hAnsi="Sylfaen" w:cs="Times New Roman"/>
                <w:sz w:val="23"/>
                <w:szCs w:val="23"/>
              </w:rPr>
              <w:t>Павильон</w:t>
            </w:r>
            <w:r w:rsidRPr="00854CD2">
              <w:rPr>
                <w:rFonts w:ascii="Sylfaen" w:hAnsi="Sylfaen" w:cs="Times New Roman"/>
                <w:sz w:val="23"/>
                <w:szCs w:val="23"/>
              </w:rPr>
              <w:t xml:space="preserve"> габаритными размерами:</w:t>
            </w:r>
          </w:p>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Pr>
                <w:rFonts w:ascii="Sylfaen" w:hAnsi="Sylfaen" w:cs="Times New Roman"/>
                <w:sz w:val="23"/>
                <w:szCs w:val="23"/>
              </w:rPr>
              <w:t xml:space="preserve"> </w:t>
            </w:r>
            <w:r w:rsidRPr="00854CD2">
              <w:rPr>
                <w:rFonts w:ascii="Sylfaen" w:hAnsi="Sylfaen" w:cs="Times New Roman"/>
                <w:sz w:val="23"/>
                <w:szCs w:val="23"/>
              </w:rPr>
              <w:t xml:space="preserve">– </w:t>
            </w:r>
            <w:r>
              <w:rPr>
                <w:rFonts w:ascii="Sylfaen" w:hAnsi="Sylfaen" w:cs="Times New Roman"/>
                <w:sz w:val="23"/>
                <w:szCs w:val="23"/>
              </w:rPr>
              <w:t>2400м</w:t>
            </w:r>
            <w:r w:rsidRPr="00854CD2">
              <w:rPr>
                <w:rFonts w:ascii="Sylfaen" w:hAnsi="Sylfaen" w:cs="Times New Roman"/>
                <w:sz w:val="23"/>
                <w:szCs w:val="23"/>
              </w:rPr>
              <w:t>м Х 4700</w:t>
            </w:r>
            <w:r>
              <w:rPr>
                <w:rFonts w:ascii="Sylfaen" w:hAnsi="Sylfaen" w:cs="Times New Roman"/>
                <w:sz w:val="23"/>
                <w:szCs w:val="23"/>
              </w:rPr>
              <w:t>м</w:t>
            </w:r>
            <w:r w:rsidRPr="00854CD2">
              <w:rPr>
                <w:rFonts w:ascii="Sylfaen" w:hAnsi="Sylfaen" w:cs="Times New Roman"/>
                <w:sz w:val="23"/>
                <w:szCs w:val="23"/>
              </w:rPr>
              <w:t xml:space="preserve">м общей площадью </w:t>
            </w:r>
            <w:r>
              <w:rPr>
                <w:rFonts w:ascii="Sylfaen" w:hAnsi="Sylfaen" w:cs="Times New Roman"/>
                <w:sz w:val="23"/>
                <w:szCs w:val="23"/>
              </w:rPr>
              <w:t>11</w:t>
            </w:r>
            <w:r w:rsidRPr="00854CD2">
              <w:rPr>
                <w:rFonts w:ascii="Sylfaen" w:hAnsi="Sylfaen" w:cs="Times New Roman"/>
                <w:sz w:val="23"/>
                <w:szCs w:val="23"/>
              </w:rPr>
              <w:t>,2</w:t>
            </w:r>
            <w:r>
              <w:rPr>
                <w:rFonts w:ascii="Sylfaen" w:hAnsi="Sylfaen" w:cs="Times New Roman"/>
                <w:sz w:val="23"/>
                <w:szCs w:val="23"/>
              </w:rPr>
              <w:t>8</w:t>
            </w:r>
            <w:r w:rsidRPr="00854CD2">
              <w:rPr>
                <w:rFonts w:ascii="Sylfaen" w:hAnsi="Sylfaen" w:cs="Times New Roman"/>
                <w:sz w:val="23"/>
                <w:szCs w:val="23"/>
              </w:rPr>
              <w:t xml:space="preserve"> м</w:t>
            </w:r>
            <w:r w:rsidRPr="00854CD2">
              <w:rPr>
                <w:rFonts w:ascii="Sylfaen" w:hAnsi="Sylfaen" w:cs="Times New Roman"/>
                <w:sz w:val="23"/>
                <w:szCs w:val="23"/>
                <w:vertAlign w:val="superscript"/>
              </w:rPr>
              <w:t>2</w:t>
            </w:r>
            <w:r w:rsidRPr="00854CD2">
              <w:rPr>
                <w:rFonts w:ascii="Sylfaen" w:hAnsi="Sylfaen" w:cs="Times New Roman"/>
                <w:sz w:val="23"/>
                <w:szCs w:val="23"/>
              </w:rPr>
              <w:t xml:space="preserve">; </w:t>
            </w:r>
          </w:p>
          <w:p w:rsidR="00786E29" w:rsidRPr="00854CD2" w:rsidRDefault="00786E29" w:rsidP="005F2622">
            <w:pPr>
              <w:tabs>
                <w:tab w:val="left" w:pos="4500"/>
                <w:tab w:val="left" w:pos="5040"/>
                <w:tab w:val="left" w:pos="5580"/>
              </w:tabs>
              <w:spacing w:after="0" w:line="204" w:lineRule="auto"/>
              <w:contextualSpacing/>
              <w:rPr>
                <w:rFonts w:ascii="Sylfaen" w:hAnsi="Sylfaen" w:cs="Times New Roman"/>
                <w:sz w:val="23"/>
                <w:szCs w:val="23"/>
              </w:rPr>
            </w:pPr>
          </w:p>
          <w:p w:rsidR="00881782" w:rsidRPr="00854CD2" w:rsidRDefault="00786E29" w:rsidP="005F2622">
            <w:pPr>
              <w:tabs>
                <w:tab w:val="left" w:pos="4500"/>
                <w:tab w:val="left" w:pos="5040"/>
                <w:tab w:val="left" w:pos="5580"/>
              </w:tabs>
              <w:spacing w:after="0" w:line="204" w:lineRule="auto"/>
              <w:contextualSpacing/>
              <w:rPr>
                <w:rFonts w:ascii="Sylfaen" w:hAnsi="Sylfaen" w:cs="Times New Roman"/>
                <w:sz w:val="23"/>
                <w:szCs w:val="23"/>
              </w:rPr>
            </w:pPr>
            <w:r w:rsidRPr="00786E29">
              <w:rPr>
                <w:rFonts w:ascii="Sylfaen" w:hAnsi="Sylfaen" w:cs="Times New Roman"/>
                <w:noProof/>
                <w:sz w:val="23"/>
                <w:szCs w:val="23"/>
                <w:lang w:eastAsia="ru-RU"/>
              </w:rPr>
              <w:drawing>
                <wp:inline distT="0" distB="0" distL="0" distR="0">
                  <wp:extent cx="4419600" cy="28765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19600" cy="2876550"/>
                          </a:xfrm>
                          <a:prstGeom prst="rect">
                            <a:avLst/>
                          </a:prstGeom>
                          <a:noFill/>
                          <a:ln>
                            <a:noFill/>
                          </a:ln>
                        </pic:spPr>
                      </pic:pic>
                    </a:graphicData>
                  </a:graphic>
                </wp:inline>
              </w:drawing>
            </w:r>
          </w:p>
        </w:tc>
      </w:tr>
      <w:tr w:rsidR="00881782" w:rsidRPr="00854CD2" w:rsidTr="005F262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tabs>
                <w:tab w:val="left" w:pos="459"/>
              </w:tabs>
              <w:spacing w:after="0" w:line="204" w:lineRule="auto"/>
              <w:contextualSpacing/>
              <w:jc w:val="center"/>
              <w:rPr>
                <w:rFonts w:ascii="Sylfaen" w:hAnsi="Sylfaen" w:cs="Times New Roman"/>
                <w:sz w:val="23"/>
                <w:szCs w:val="23"/>
              </w:rPr>
            </w:pPr>
            <w:r w:rsidRPr="00854CD2">
              <w:rPr>
                <w:rFonts w:ascii="Sylfaen" w:hAnsi="Sylfaen" w:cs="Times New Roman"/>
                <w:sz w:val="23"/>
                <w:szCs w:val="23"/>
              </w:rPr>
              <w:t>2.</w:t>
            </w:r>
          </w:p>
        </w:tc>
        <w:tc>
          <w:tcPr>
            <w:tcW w:w="1864"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spacing w:after="0" w:line="204" w:lineRule="auto"/>
              <w:contextualSpacing/>
              <w:rPr>
                <w:rFonts w:ascii="Sylfaen" w:hAnsi="Sylfaen" w:cs="Times New Roman"/>
                <w:b/>
                <w:sz w:val="23"/>
                <w:szCs w:val="23"/>
              </w:rPr>
            </w:pPr>
            <w:r w:rsidRPr="00854CD2">
              <w:rPr>
                <w:rFonts w:ascii="Sylfaen" w:hAnsi="Sylfaen" w:cs="Times New Roman"/>
                <w:b/>
                <w:sz w:val="23"/>
                <w:szCs w:val="23"/>
              </w:rPr>
              <w:t>Внешний вид</w:t>
            </w:r>
          </w:p>
        </w:tc>
        <w:tc>
          <w:tcPr>
            <w:tcW w:w="7938"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spacing w:after="0" w:line="204" w:lineRule="auto"/>
              <w:contextualSpacing/>
              <w:rPr>
                <w:rFonts w:ascii="Sylfaen" w:hAnsi="Sylfaen" w:cs="Times New Roman"/>
                <w:sz w:val="23"/>
                <w:szCs w:val="23"/>
              </w:rPr>
            </w:pPr>
            <w:r w:rsidRPr="00854CD2">
              <w:rPr>
                <w:rFonts w:ascii="Sylfaen" w:hAnsi="Sylfaen"/>
                <w:noProof/>
                <w:sz w:val="21"/>
                <w:szCs w:val="21"/>
                <w:lang w:eastAsia="ru-RU"/>
              </w:rPr>
              <w:drawing>
                <wp:inline distT="0" distB="0" distL="0" distR="0" wp14:anchorId="799442EA" wp14:editId="47D80358">
                  <wp:extent cx="3952875" cy="2943225"/>
                  <wp:effectExtent l="0" t="0" r="9525" b="9525"/>
                  <wp:docPr id="6" name="Рисунок 6" descr="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76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52875" cy="2943225"/>
                          </a:xfrm>
                          <a:prstGeom prst="rect">
                            <a:avLst/>
                          </a:prstGeom>
                          <a:noFill/>
                          <a:ln>
                            <a:noFill/>
                          </a:ln>
                        </pic:spPr>
                      </pic:pic>
                    </a:graphicData>
                  </a:graphic>
                </wp:inline>
              </w:drawing>
            </w:r>
          </w:p>
        </w:tc>
      </w:tr>
      <w:tr w:rsidR="00881782" w:rsidRPr="00854CD2" w:rsidTr="005F2622">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pStyle w:val="Default"/>
              <w:spacing w:line="204" w:lineRule="auto"/>
              <w:contextualSpacing/>
              <w:rPr>
                <w:rFonts w:ascii="Sylfaen" w:hAnsi="Sylfaen"/>
                <w:sz w:val="23"/>
                <w:szCs w:val="23"/>
              </w:rPr>
            </w:pPr>
            <w:r>
              <w:rPr>
                <w:rFonts w:ascii="Sylfaen" w:hAnsi="Sylfaen"/>
                <w:sz w:val="23"/>
                <w:szCs w:val="23"/>
              </w:rPr>
              <w:t>3</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pStyle w:val="Default"/>
              <w:spacing w:line="204" w:lineRule="auto"/>
              <w:contextualSpacing/>
              <w:rPr>
                <w:rFonts w:ascii="Sylfaen" w:hAnsi="Sylfaen"/>
                <w:b/>
                <w:sz w:val="23"/>
                <w:szCs w:val="23"/>
              </w:rPr>
            </w:pPr>
            <w:r w:rsidRPr="00854CD2">
              <w:rPr>
                <w:rFonts w:ascii="Sylfaen" w:hAnsi="Sylfaen"/>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Предназначен для розничной торговли пищевыми продуктами и безалкогольными напитками.</w:t>
            </w:r>
          </w:p>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Каркас – </w:t>
            </w:r>
            <w:proofErr w:type="spellStart"/>
            <w:r w:rsidRPr="00854CD2">
              <w:rPr>
                <w:rFonts w:ascii="Sylfaen" w:hAnsi="Sylfaen" w:cs="Times New Roman"/>
                <w:sz w:val="23"/>
                <w:szCs w:val="23"/>
              </w:rPr>
              <w:t>брусовой</w:t>
            </w:r>
            <w:proofErr w:type="spellEnd"/>
            <w:r w:rsidRPr="00854CD2">
              <w:rPr>
                <w:rFonts w:ascii="Sylfaen" w:hAnsi="Sylfaen" w:cs="Times New Roman"/>
                <w:sz w:val="23"/>
                <w:szCs w:val="23"/>
              </w:rPr>
              <w:t>;</w:t>
            </w:r>
          </w:p>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Кровля павильон</w:t>
            </w:r>
            <w:r>
              <w:rPr>
                <w:rFonts w:ascii="Sylfaen" w:hAnsi="Sylfaen" w:cs="Times New Roman"/>
                <w:sz w:val="23"/>
                <w:szCs w:val="23"/>
              </w:rPr>
              <w:t>а</w:t>
            </w:r>
            <w:r w:rsidRPr="00854CD2">
              <w:rPr>
                <w:rFonts w:ascii="Sylfaen" w:hAnsi="Sylfaen" w:cs="Times New Roman"/>
                <w:sz w:val="23"/>
                <w:szCs w:val="23"/>
              </w:rPr>
              <w:t xml:space="preserve"> (прямая, </w:t>
            </w:r>
            <w:proofErr w:type="spellStart"/>
            <w:r w:rsidRPr="00854CD2">
              <w:rPr>
                <w:rFonts w:ascii="Sylfaen" w:hAnsi="Sylfaen" w:cs="Times New Roman"/>
                <w:sz w:val="23"/>
                <w:szCs w:val="23"/>
              </w:rPr>
              <w:t>малоуклонная</w:t>
            </w:r>
            <w:proofErr w:type="spellEnd"/>
            <w:r w:rsidRPr="00854CD2">
              <w:rPr>
                <w:rFonts w:ascii="Sylfaen" w:hAnsi="Sylfaen" w:cs="Times New Roman"/>
                <w:sz w:val="23"/>
                <w:szCs w:val="23"/>
              </w:rPr>
              <w:t>) – теплоизоляционные плиты из каменной ваты 100мм, по обрешётке, покрытые многослойной черепицей.</w:t>
            </w:r>
          </w:p>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 Внешняя отделка – </w:t>
            </w:r>
            <w:proofErr w:type="spellStart"/>
            <w:r w:rsidRPr="00854CD2">
              <w:rPr>
                <w:rFonts w:ascii="Sylfaen" w:hAnsi="Sylfaen" w:cs="Times New Roman"/>
                <w:sz w:val="23"/>
                <w:szCs w:val="23"/>
              </w:rPr>
              <w:t>планкен</w:t>
            </w:r>
            <w:proofErr w:type="spellEnd"/>
            <w:r w:rsidRPr="00854CD2">
              <w:rPr>
                <w:rFonts w:ascii="Sylfaen" w:hAnsi="Sylfaen" w:cs="Times New Roman"/>
                <w:sz w:val="23"/>
                <w:szCs w:val="23"/>
              </w:rPr>
              <w:t>.</w:t>
            </w:r>
          </w:p>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Внутренняя отделка:</w:t>
            </w:r>
          </w:p>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Стены – ОСП;</w:t>
            </w:r>
          </w:p>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Потолок - ОСП;</w:t>
            </w:r>
          </w:p>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Пол – линолеум, плинтус ПВХ.</w:t>
            </w:r>
          </w:p>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В помещени</w:t>
            </w:r>
            <w:r>
              <w:rPr>
                <w:rFonts w:ascii="Sylfaen" w:hAnsi="Sylfaen" w:cs="Times New Roman"/>
                <w:sz w:val="23"/>
                <w:szCs w:val="23"/>
              </w:rPr>
              <w:t>и</w:t>
            </w:r>
            <w:r w:rsidRPr="00854CD2">
              <w:rPr>
                <w:rFonts w:ascii="Sylfaen" w:hAnsi="Sylfaen" w:cs="Times New Roman"/>
                <w:sz w:val="23"/>
                <w:szCs w:val="23"/>
              </w:rPr>
              <w:t>, предназначенн</w:t>
            </w:r>
            <w:r>
              <w:rPr>
                <w:rFonts w:ascii="Sylfaen" w:hAnsi="Sylfaen" w:cs="Times New Roman"/>
                <w:sz w:val="23"/>
                <w:szCs w:val="23"/>
              </w:rPr>
              <w:t>ого</w:t>
            </w:r>
            <w:r w:rsidRPr="00854CD2">
              <w:rPr>
                <w:rFonts w:ascii="Sylfaen" w:hAnsi="Sylfaen" w:cs="Times New Roman"/>
                <w:sz w:val="23"/>
                <w:szCs w:val="23"/>
              </w:rPr>
              <w:t xml:space="preserve"> для постоянного пребывания людей, предусмотрено естественное боковое освещение через витражи в наружных стенах здания.</w:t>
            </w:r>
          </w:p>
          <w:p w:rsidR="00881782" w:rsidRPr="00854CD2" w:rsidRDefault="00786E29"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Двер</w:t>
            </w:r>
            <w:r>
              <w:rPr>
                <w:rFonts w:ascii="Sylfaen" w:hAnsi="Sylfaen" w:cs="Times New Roman"/>
                <w:sz w:val="23"/>
                <w:szCs w:val="23"/>
              </w:rPr>
              <w:t>ь</w:t>
            </w:r>
            <w:r w:rsidRPr="00854CD2">
              <w:rPr>
                <w:rFonts w:ascii="Sylfaen" w:hAnsi="Sylfaen" w:cs="Times New Roman"/>
                <w:sz w:val="23"/>
                <w:szCs w:val="23"/>
              </w:rPr>
              <w:t xml:space="preserve"> </w:t>
            </w:r>
            <w:r>
              <w:rPr>
                <w:rFonts w:ascii="Sylfaen" w:hAnsi="Sylfaen" w:cs="Times New Roman"/>
                <w:sz w:val="23"/>
                <w:szCs w:val="23"/>
              </w:rPr>
              <w:t>входная ПВХ с остеклением.</w:t>
            </w:r>
          </w:p>
        </w:tc>
      </w:tr>
      <w:tr w:rsidR="00881782" w:rsidRPr="00854CD2" w:rsidTr="005F2622">
        <w:trPr>
          <w:trHeight w:val="240"/>
        </w:trPr>
        <w:tc>
          <w:tcPr>
            <w:tcW w:w="546"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pStyle w:val="Default"/>
              <w:spacing w:line="204" w:lineRule="auto"/>
              <w:contextualSpacing/>
              <w:rPr>
                <w:rFonts w:ascii="Sylfaen" w:hAnsi="Sylfaen"/>
                <w:sz w:val="23"/>
                <w:szCs w:val="23"/>
              </w:rPr>
            </w:pPr>
            <w:r>
              <w:rPr>
                <w:rFonts w:ascii="Sylfaen" w:hAnsi="Sylfaen"/>
                <w:sz w:val="23"/>
                <w:szCs w:val="23"/>
              </w:rPr>
              <w:t>4</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pStyle w:val="Default"/>
              <w:spacing w:line="204" w:lineRule="auto"/>
              <w:contextualSpacing/>
              <w:rPr>
                <w:rFonts w:ascii="Sylfaen" w:hAnsi="Sylfaen"/>
                <w:b/>
                <w:sz w:val="23"/>
                <w:szCs w:val="23"/>
              </w:rPr>
            </w:pPr>
            <w:r w:rsidRPr="00854CD2">
              <w:rPr>
                <w:rFonts w:ascii="Sylfaen" w:hAnsi="Sylfaen"/>
                <w:b/>
                <w:sz w:val="23"/>
                <w:szCs w:val="23"/>
              </w:rPr>
              <w:t>Электрика, освещение,</w:t>
            </w:r>
          </w:p>
          <w:p w:rsidR="00881782" w:rsidRPr="00854CD2" w:rsidRDefault="00881782" w:rsidP="005F2622">
            <w:pPr>
              <w:pStyle w:val="Default"/>
              <w:spacing w:line="204" w:lineRule="auto"/>
              <w:contextualSpacing/>
              <w:rPr>
                <w:rFonts w:ascii="Sylfaen" w:hAnsi="Sylfaen"/>
                <w:b/>
                <w:sz w:val="23"/>
                <w:szCs w:val="23"/>
              </w:rPr>
            </w:pPr>
            <w:r w:rsidRPr="00854CD2">
              <w:rPr>
                <w:rFonts w:ascii="Sylfaen" w:hAnsi="Sylfaen"/>
                <w:b/>
                <w:sz w:val="23"/>
                <w:szCs w:val="23"/>
              </w:rPr>
              <w:t>теплоснабжение</w:t>
            </w:r>
          </w:p>
        </w:tc>
        <w:tc>
          <w:tcPr>
            <w:tcW w:w="7938"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Освещение – светильник накладной 1 шт.;</w:t>
            </w:r>
          </w:p>
          <w:p w:rsidR="00881782" w:rsidRPr="00854CD2" w:rsidRDefault="00881782"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Розетка накладного исполнения тройная – 1 шт. </w:t>
            </w:r>
          </w:p>
          <w:p w:rsidR="00881782" w:rsidRPr="00854CD2" w:rsidRDefault="00881782"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Выключатель двухклавишный – 1 шт.</w:t>
            </w:r>
          </w:p>
          <w:p w:rsidR="00881782" w:rsidRPr="00854CD2" w:rsidRDefault="00881782"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Отопление – электрическое.</w:t>
            </w:r>
          </w:p>
        </w:tc>
      </w:tr>
      <w:tr w:rsidR="00881782" w:rsidRPr="00854CD2" w:rsidTr="005F2622">
        <w:tc>
          <w:tcPr>
            <w:tcW w:w="546"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pStyle w:val="Default"/>
              <w:spacing w:line="204" w:lineRule="auto"/>
              <w:contextualSpacing/>
              <w:rPr>
                <w:rFonts w:ascii="Sylfaen" w:hAnsi="Sylfaen"/>
                <w:sz w:val="23"/>
                <w:szCs w:val="23"/>
              </w:rPr>
            </w:pPr>
            <w:r w:rsidRPr="00854CD2">
              <w:rPr>
                <w:rFonts w:ascii="Sylfaen" w:hAnsi="Sylfaen"/>
                <w:sz w:val="23"/>
                <w:szCs w:val="23"/>
              </w:rPr>
              <w:t>5.</w:t>
            </w:r>
          </w:p>
        </w:tc>
        <w:tc>
          <w:tcPr>
            <w:tcW w:w="1864"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pStyle w:val="Default"/>
              <w:spacing w:line="204" w:lineRule="auto"/>
              <w:contextualSpacing/>
              <w:rPr>
                <w:rFonts w:ascii="Sylfaen" w:hAnsi="Sylfaen"/>
                <w:b/>
                <w:sz w:val="23"/>
                <w:szCs w:val="23"/>
              </w:rPr>
            </w:pPr>
            <w:r w:rsidRPr="00854CD2">
              <w:rPr>
                <w:rFonts w:ascii="Sylfaen" w:hAnsi="Sylfaen"/>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pStyle w:val="Default"/>
              <w:spacing w:line="204" w:lineRule="auto"/>
              <w:contextualSpacing/>
              <w:jc w:val="both"/>
              <w:rPr>
                <w:rFonts w:ascii="Sylfaen" w:hAnsi="Sylfaen"/>
                <w:strike/>
                <w:sz w:val="23"/>
                <w:szCs w:val="23"/>
              </w:rPr>
            </w:pPr>
            <w:r w:rsidRPr="00854CD2">
              <w:rPr>
                <w:rFonts w:ascii="Sylfaen" w:hAnsi="Sylfaen"/>
                <w:sz w:val="23"/>
                <w:szCs w:val="23"/>
              </w:rPr>
              <w:t>г. Красноярск, Центральный район, площадь Мира</w:t>
            </w:r>
          </w:p>
        </w:tc>
      </w:tr>
      <w:tr w:rsidR="00881782" w:rsidRPr="00854CD2" w:rsidTr="005F2622">
        <w:tc>
          <w:tcPr>
            <w:tcW w:w="546"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pStyle w:val="Default"/>
              <w:spacing w:line="204" w:lineRule="auto"/>
              <w:contextualSpacing/>
              <w:rPr>
                <w:rFonts w:ascii="Sylfaen" w:hAnsi="Sylfaen"/>
                <w:sz w:val="23"/>
                <w:szCs w:val="23"/>
              </w:rPr>
            </w:pPr>
            <w:r w:rsidRPr="00854CD2">
              <w:rPr>
                <w:rFonts w:ascii="Sylfaen" w:hAnsi="Sylfaen"/>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pStyle w:val="Default"/>
              <w:spacing w:line="204" w:lineRule="auto"/>
              <w:contextualSpacing/>
              <w:rPr>
                <w:rFonts w:ascii="Sylfaen" w:hAnsi="Sylfaen"/>
                <w:b/>
                <w:sz w:val="23"/>
                <w:szCs w:val="23"/>
              </w:rPr>
            </w:pPr>
            <w:r w:rsidRPr="00854CD2">
              <w:rPr>
                <w:rFonts w:ascii="Sylfaen" w:hAnsi="Sylfaen"/>
                <w:b/>
                <w:sz w:val="23"/>
                <w:szCs w:val="23"/>
              </w:rPr>
              <w:t>План-схема размещения объекта аукциона</w:t>
            </w:r>
          </w:p>
        </w:tc>
        <w:tc>
          <w:tcPr>
            <w:tcW w:w="7938"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pStyle w:val="Default"/>
              <w:spacing w:line="204" w:lineRule="auto"/>
              <w:contextualSpacing/>
              <w:jc w:val="center"/>
              <w:rPr>
                <w:rFonts w:ascii="Sylfaen" w:hAnsi="Sylfaen"/>
                <w:sz w:val="23"/>
                <w:szCs w:val="23"/>
              </w:rPr>
            </w:pPr>
            <w:r w:rsidRPr="00854CD2">
              <w:rPr>
                <w:rFonts w:ascii="Sylfaen" w:hAnsi="Sylfaen"/>
              </w:rPr>
              <w:object w:dxaOrig="14715" w:dyaOrig="8355">
                <v:shape id="_x0000_i1056" type="#_x0000_t75" style="width:388.5pt;height:3in" o:ole="">
                  <v:imagedata r:id="rId13" o:title=""/>
                </v:shape>
                <o:OLEObject Type="Embed" ProgID="PBrush" ShapeID="_x0000_i1056" DrawAspect="Content" ObjectID="_1721650542" r:id="rId16"/>
              </w:object>
            </w:r>
          </w:p>
        </w:tc>
      </w:tr>
    </w:tbl>
    <w:p w:rsidR="00881782" w:rsidRPr="00854CD2" w:rsidRDefault="00881782" w:rsidP="00854CD2">
      <w:pPr>
        <w:autoSpaceDE w:val="0"/>
        <w:autoSpaceDN w:val="0"/>
        <w:adjustRightInd w:val="0"/>
        <w:spacing w:after="0" w:line="204" w:lineRule="auto"/>
        <w:ind w:firstLine="567"/>
        <w:contextualSpacing/>
        <w:jc w:val="both"/>
        <w:rPr>
          <w:rFonts w:ascii="Sylfaen" w:hAnsi="Sylfaen" w:cs="Times New Roman"/>
          <w:sz w:val="24"/>
          <w:szCs w:val="24"/>
        </w:rPr>
      </w:pPr>
    </w:p>
    <w:p w:rsidR="00881782" w:rsidRPr="00854CD2" w:rsidRDefault="005F2622" w:rsidP="00881782">
      <w:pPr>
        <w:autoSpaceDE w:val="0"/>
        <w:autoSpaceDN w:val="0"/>
        <w:adjustRightInd w:val="0"/>
        <w:spacing w:after="0" w:line="204" w:lineRule="auto"/>
        <w:ind w:firstLine="567"/>
        <w:contextualSpacing/>
        <w:jc w:val="center"/>
        <w:rPr>
          <w:rFonts w:ascii="Sylfaen" w:hAnsi="Sylfaen" w:cs="Times New Roman"/>
          <w:b/>
          <w:bCs/>
          <w:sz w:val="24"/>
          <w:szCs w:val="24"/>
        </w:rPr>
      </w:pPr>
      <w:r>
        <w:rPr>
          <w:rFonts w:ascii="Sylfaen" w:hAnsi="Sylfaen" w:cs="Times New Roman"/>
          <w:b/>
          <w:bCs/>
          <w:sz w:val="24"/>
          <w:szCs w:val="24"/>
        </w:rPr>
        <w:br/>
      </w:r>
      <w:r>
        <w:rPr>
          <w:rFonts w:ascii="Sylfaen" w:hAnsi="Sylfaen" w:cs="Times New Roman"/>
          <w:b/>
          <w:bCs/>
          <w:sz w:val="24"/>
          <w:szCs w:val="24"/>
        </w:rPr>
        <w:br/>
      </w:r>
      <w:r w:rsidR="00881782">
        <w:rPr>
          <w:rFonts w:ascii="Sylfaen" w:hAnsi="Sylfaen" w:cs="Times New Roman"/>
          <w:b/>
          <w:bCs/>
          <w:sz w:val="24"/>
          <w:szCs w:val="24"/>
        </w:rPr>
        <w:t>Лот № 3</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881782" w:rsidRPr="00854CD2" w:rsidTr="005F2622">
        <w:tc>
          <w:tcPr>
            <w:tcW w:w="546"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pStyle w:val="Default"/>
              <w:spacing w:line="204" w:lineRule="auto"/>
              <w:contextualSpacing/>
              <w:jc w:val="center"/>
              <w:rPr>
                <w:rFonts w:ascii="Sylfaen" w:hAnsi="Sylfaen"/>
                <w:b/>
                <w:sz w:val="23"/>
                <w:szCs w:val="23"/>
              </w:rPr>
            </w:pPr>
            <w:r w:rsidRPr="00854CD2">
              <w:rPr>
                <w:rFonts w:ascii="Sylfaen" w:hAnsi="Sylfaen"/>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pStyle w:val="Default"/>
              <w:spacing w:line="204" w:lineRule="auto"/>
              <w:contextualSpacing/>
              <w:jc w:val="center"/>
              <w:rPr>
                <w:rFonts w:ascii="Sylfaen" w:hAnsi="Sylfaen"/>
                <w:b/>
                <w:sz w:val="23"/>
                <w:szCs w:val="23"/>
              </w:rPr>
            </w:pPr>
            <w:r w:rsidRPr="00854CD2">
              <w:rPr>
                <w:rFonts w:ascii="Sylfaen" w:hAnsi="Sylfaen"/>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spacing w:after="0" w:line="204" w:lineRule="auto"/>
              <w:contextualSpacing/>
              <w:jc w:val="center"/>
              <w:rPr>
                <w:rFonts w:ascii="Sylfaen" w:hAnsi="Sylfaen" w:cs="Times New Roman"/>
                <w:b/>
                <w:sz w:val="23"/>
                <w:szCs w:val="23"/>
              </w:rPr>
            </w:pPr>
            <w:r w:rsidRPr="00854CD2">
              <w:rPr>
                <w:rFonts w:ascii="Sylfaen" w:hAnsi="Sylfaen" w:cs="Times New Roman"/>
                <w:b/>
                <w:sz w:val="23"/>
                <w:szCs w:val="23"/>
              </w:rPr>
              <w:t>Описание, конструктивные требования, предъявляемые к объекту аукциона:</w:t>
            </w:r>
          </w:p>
        </w:tc>
      </w:tr>
      <w:tr w:rsidR="00881782" w:rsidRPr="00854CD2" w:rsidTr="005F262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tabs>
                <w:tab w:val="left" w:pos="459"/>
              </w:tabs>
              <w:spacing w:after="0" w:line="204" w:lineRule="auto"/>
              <w:contextualSpacing/>
              <w:jc w:val="center"/>
              <w:rPr>
                <w:rFonts w:ascii="Sylfaen" w:hAnsi="Sylfaen" w:cs="Times New Roman"/>
                <w:b/>
                <w:i/>
                <w:sz w:val="23"/>
                <w:szCs w:val="23"/>
              </w:rPr>
            </w:pPr>
            <w:r w:rsidRPr="00854CD2">
              <w:rPr>
                <w:rFonts w:ascii="Sylfaen" w:hAnsi="Sylfaen" w:cs="Times New Roman"/>
                <w:b/>
                <w:i/>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spacing w:after="0" w:line="204" w:lineRule="auto"/>
              <w:contextualSpacing/>
              <w:jc w:val="center"/>
              <w:rPr>
                <w:rFonts w:ascii="Sylfaen" w:hAnsi="Sylfaen" w:cs="Times New Roman"/>
                <w:b/>
                <w:i/>
                <w:sz w:val="23"/>
                <w:szCs w:val="23"/>
              </w:rPr>
            </w:pPr>
            <w:r w:rsidRPr="00854CD2">
              <w:rPr>
                <w:rFonts w:ascii="Sylfaen" w:hAnsi="Sylfaen" w:cs="Times New Roman"/>
                <w:b/>
                <w:i/>
                <w:sz w:val="23"/>
                <w:szCs w:val="23"/>
              </w:rPr>
              <w:t>2</w:t>
            </w:r>
          </w:p>
        </w:tc>
        <w:tc>
          <w:tcPr>
            <w:tcW w:w="7938"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spacing w:after="0" w:line="204" w:lineRule="auto"/>
              <w:contextualSpacing/>
              <w:jc w:val="center"/>
              <w:rPr>
                <w:rFonts w:ascii="Sylfaen" w:hAnsi="Sylfaen" w:cs="Times New Roman"/>
                <w:b/>
                <w:i/>
                <w:sz w:val="23"/>
                <w:szCs w:val="23"/>
              </w:rPr>
            </w:pPr>
            <w:r w:rsidRPr="00854CD2">
              <w:rPr>
                <w:rFonts w:ascii="Sylfaen" w:hAnsi="Sylfaen" w:cs="Times New Roman"/>
                <w:b/>
                <w:i/>
                <w:sz w:val="23"/>
                <w:szCs w:val="23"/>
              </w:rPr>
              <w:t>3</w:t>
            </w:r>
          </w:p>
        </w:tc>
      </w:tr>
      <w:tr w:rsidR="00881782" w:rsidRPr="00854CD2" w:rsidTr="005F262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tabs>
                <w:tab w:val="left" w:pos="459"/>
              </w:tabs>
              <w:spacing w:after="0" w:line="204" w:lineRule="auto"/>
              <w:contextualSpacing/>
              <w:jc w:val="center"/>
              <w:rPr>
                <w:rFonts w:ascii="Sylfaen" w:hAnsi="Sylfaen" w:cs="Times New Roman"/>
                <w:sz w:val="23"/>
                <w:szCs w:val="23"/>
              </w:rPr>
            </w:pPr>
            <w:r w:rsidRPr="00854CD2">
              <w:rPr>
                <w:rFonts w:ascii="Sylfaen" w:hAnsi="Sylfaen" w:cs="Times New Roman"/>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spacing w:after="0" w:line="204" w:lineRule="auto"/>
              <w:contextualSpacing/>
              <w:rPr>
                <w:rFonts w:ascii="Sylfaen" w:hAnsi="Sylfaen" w:cs="Times New Roman"/>
                <w:b/>
                <w:sz w:val="23"/>
                <w:szCs w:val="23"/>
              </w:rPr>
            </w:pPr>
            <w:r w:rsidRPr="00854CD2">
              <w:rPr>
                <w:rFonts w:ascii="Sylfaen" w:hAnsi="Sylfaen" w:cs="Times New Roman"/>
                <w:b/>
                <w:sz w:val="23"/>
                <w:szCs w:val="23"/>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005564" w:rsidRPr="00854CD2" w:rsidRDefault="00005564" w:rsidP="00005564">
            <w:pPr>
              <w:tabs>
                <w:tab w:val="left" w:pos="4500"/>
                <w:tab w:val="left" w:pos="5040"/>
                <w:tab w:val="left" w:pos="5580"/>
              </w:tabs>
              <w:spacing w:after="0" w:line="204" w:lineRule="auto"/>
              <w:contextualSpacing/>
              <w:rPr>
                <w:rFonts w:ascii="Sylfaen" w:hAnsi="Sylfaen" w:cs="Times New Roman"/>
                <w:sz w:val="23"/>
                <w:szCs w:val="23"/>
              </w:rPr>
            </w:pPr>
            <w:r>
              <w:rPr>
                <w:rFonts w:ascii="Sylfaen" w:hAnsi="Sylfaen" w:cs="Times New Roman"/>
                <w:sz w:val="23"/>
                <w:szCs w:val="23"/>
              </w:rPr>
              <w:t>Павильон</w:t>
            </w:r>
            <w:r w:rsidRPr="00854CD2">
              <w:rPr>
                <w:rFonts w:ascii="Sylfaen" w:hAnsi="Sylfaen" w:cs="Times New Roman"/>
                <w:sz w:val="23"/>
                <w:szCs w:val="23"/>
              </w:rPr>
              <w:t xml:space="preserve"> габаритными размерами:</w:t>
            </w:r>
          </w:p>
          <w:p w:rsidR="00881782" w:rsidRDefault="00005564" w:rsidP="00005564">
            <w:pPr>
              <w:tabs>
                <w:tab w:val="left" w:pos="4500"/>
                <w:tab w:val="left" w:pos="5040"/>
                <w:tab w:val="left" w:pos="5580"/>
              </w:tabs>
              <w:spacing w:after="0" w:line="204" w:lineRule="auto"/>
              <w:contextualSpacing/>
              <w:rPr>
                <w:rFonts w:ascii="Sylfaen" w:hAnsi="Sylfaen" w:cs="Times New Roman"/>
                <w:sz w:val="23"/>
                <w:szCs w:val="23"/>
              </w:rPr>
            </w:pPr>
            <w:r>
              <w:rPr>
                <w:rFonts w:ascii="Sylfaen" w:hAnsi="Sylfaen" w:cs="Times New Roman"/>
                <w:sz w:val="23"/>
                <w:szCs w:val="23"/>
              </w:rPr>
              <w:t xml:space="preserve"> </w:t>
            </w:r>
            <w:r w:rsidRPr="00854CD2">
              <w:rPr>
                <w:rFonts w:ascii="Sylfaen" w:hAnsi="Sylfaen" w:cs="Times New Roman"/>
                <w:sz w:val="23"/>
                <w:szCs w:val="23"/>
              </w:rPr>
              <w:t xml:space="preserve">– </w:t>
            </w:r>
            <w:r>
              <w:rPr>
                <w:rFonts w:ascii="Sylfaen" w:hAnsi="Sylfaen" w:cs="Times New Roman"/>
                <w:sz w:val="23"/>
                <w:szCs w:val="23"/>
              </w:rPr>
              <w:t>2400м</w:t>
            </w:r>
            <w:r w:rsidRPr="00854CD2">
              <w:rPr>
                <w:rFonts w:ascii="Sylfaen" w:hAnsi="Sylfaen" w:cs="Times New Roman"/>
                <w:sz w:val="23"/>
                <w:szCs w:val="23"/>
              </w:rPr>
              <w:t>м Х 4700</w:t>
            </w:r>
            <w:r>
              <w:rPr>
                <w:rFonts w:ascii="Sylfaen" w:hAnsi="Sylfaen" w:cs="Times New Roman"/>
                <w:sz w:val="23"/>
                <w:szCs w:val="23"/>
              </w:rPr>
              <w:t>м</w:t>
            </w:r>
            <w:r w:rsidRPr="00854CD2">
              <w:rPr>
                <w:rFonts w:ascii="Sylfaen" w:hAnsi="Sylfaen" w:cs="Times New Roman"/>
                <w:sz w:val="23"/>
                <w:szCs w:val="23"/>
              </w:rPr>
              <w:t xml:space="preserve">м общей площадью </w:t>
            </w:r>
            <w:r>
              <w:rPr>
                <w:rFonts w:ascii="Sylfaen" w:hAnsi="Sylfaen" w:cs="Times New Roman"/>
                <w:sz w:val="23"/>
                <w:szCs w:val="23"/>
              </w:rPr>
              <w:t>11</w:t>
            </w:r>
            <w:r w:rsidRPr="00854CD2">
              <w:rPr>
                <w:rFonts w:ascii="Sylfaen" w:hAnsi="Sylfaen" w:cs="Times New Roman"/>
                <w:sz w:val="23"/>
                <w:szCs w:val="23"/>
              </w:rPr>
              <w:t>,2</w:t>
            </w:r>
            <w:r>
              <w:rPr>
                <w:rFonts w:ascii="Sylfaen" w:hAnsi="Sylfaen" w:cs="Times New Roman"/>
                <w:sz w:val="23"/>
                <w:szCs w:val="23"/>
              </w:rPr>
              <w:t>8</w:t>
            </w:r>
            <w:r w:rsidRPr="00854CD2">
              <w:rPr>
                <w:rFonts w:ascii="Sylfaen" w:hAnsi="Sylfaen" w:cs="Times New Roman"/>
                <w:sz w:val="23"/>
                <w:szCs w:val="23"/>
              </w:rPr>
              <w:t xml:space="preserve"> м</w:t>
            </w:r>
            <w:r w:rsidRPr="00854CD2">
              <w:rPr>
                <w:rFonts w:ascii="Sylfaen" w:hAnsi="Sylfaen" w:cs="Times New Roman"/>
                <w:sz w:val="23"/>
                <w:szCs w:val="23"/>
                <w:vertAlign w:val="superscript"/>
              </w:rPr>
              <w:t>2</w:t>
            </w:r>
            <w:r w:rsidRPr="00854CD2">
              <w:rPr>
                <w:rFonts w:ascii="Sylfaen" w:hAnsi="Sylfaen" w:cs="Times New Roman"/>
                <w:sz w:val="23"/>
                <w:szCs w:val="23"/>
              </w:rPr>
              <w:t>;</w:t>
            </w:r>
          </w:p>
          <w:p w:rsidR="00005564" w:rsidRPr="00854CD2" w:rsidRDefault="00005564" w:rsidP="005F2622">
            <w:pPr>
              <w:tabs>
                <w:tab w:val="left" w:pos="4500"/>
                <w:tab w:val="left" w:pos="5040"/>
                <w:tab w:val="left" w:pos="5580"/>
              </w:tabs>
              <w:spacing w:after="0" w:line="204" w:lineRule="auto"/>
              <w:contextualSpacing/>
              <w:rPr>
                <w:rFonts w:ascii="Sylfaen" w:hAnsi="Sylfaen" w:cs="Times New Roman"/>
                <w:sz w:val="23"/>
                <w:szCs w:val="23"/>
              </w:rPr>
            </w:pPr>
          </w:p>
          <w:p w:rsidR="00881782" w:rsidRPr="00854CD2" w:rsidRDefault="00005564" w:rsidP="005F2622">
            <w:pPr>
              <w:tabs>
                <w:tab w:val="left" w:pos="4500"/>
                <w:tab w:val="left" w:pos="5040"/>
                <w:tab w:val="left" w:pos="5580"/>
              </w:tabs>
              <w:spacing w:after="0" w:line="204" w:lineRule="auto"/>
              <w:contextualSpacing/>
              <w:rPr>
                <w:rFonts w:ascii="Sylfaen" w:hAnsi="Sylfaen" w:cs="Times New Roman"/>
                <w:sz w:val="23"/>
                <w:szCs w:val="23"/>
              </w:rPr>
            </w:pPr>
            <w:r w:rsidRPr="00005564">
              <w:rPr>
                <w:rFonts w:ascii="Sylfaen" w:hAnsi="Sylfaen" w:cs="Times New Roman"/>
                <w:noProof/>
                <w:sz w:val="23"/>
                <w:szCs w:val="23"/>
                <w:lang w:eastAsia="ru-RU"/>
              </w:rPr>
              <w:drawing>
                <wp:inline distT="0" distB="0" distL="0" distR="0">
                  <wp:extent cx="4400550" cy="29051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00550" cy="2905125"/>
                          </a:xfrm>
                          <a:prstGeom prst="rect">
                            <a:avLst/>
                          </a:prstGeom>
                          <a:noFill/>
                          <a:ln>
                            <a:noFill/>
                          </a:ln>
                        </pic:spPr>
                      </pic:pic>
                    </a:graphicData>
                  </a:graphic>
                </wp:inline>
              </w:drawing>
            </w:r>
          </w:p>
        </w:tc>
      </w:tr>
      <w:tr w:rsidR="00881782" w:rsidRPr="00854CD2" w:rsidTr="005F262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tabs>
                <w:tab w:val="left" w:pos="459"/>
              </w:tabs>
              <w:spacing w:after="0" w:line="204" w:lineRule="auto"/>
              <w:contextualSpacing/>
              <w:jc w:val="center"/>
              <w:rPr>
                <w:rFonts w:ascii="Sylfaen" w:hAnsi="Sylfaen" w:cs="Times New Roman"/>
                <w:sz w:val="23"/>
                <w:szCs w:val="23"/>
              </w:rPr>
            </w:pPr>
            <w:r w:rsidRPr="00854CD2">
              <w:rPr>
                <w:rFonts w:ascii="Sylfaen" w:hAnsi="Sylfaen" w:cs="Times New Roman"/>
                <w:sz w:val="23"/>
                <w:szCs w:val="23"/>
              </w:rPr>
              <w:t>2.</w:t>
            </w:r>
          </w:p>
        </w:tc>
        <w:tc>
          <w:tcPr>
            <w:tcW w:w="1864"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spacing w:after="0" w:line="204" w:lineRule="auto"/>
              <w:contextualSpacing/>
              <w:rPr>
                <w:rFonts w:ascii="Sylfaen" w:hAnsi="Sylfaen" w:cs="Times New Roman"/>
                <w:b/>
                <w:sz w:val="23"/>
                <w:szCs w:val="23"/>
              </w:rPr>
            </w:pPr>
            <w:r w:rsidRPr="00854CD2">
              <w:rPr>
                <w:rFonts w:ascii="Sylfaen" w:hAnsi="Sylfaen" w:cs="Times New Roman"/>
                <w:b/>
                <w:sz w:val="23"/>
                <w:szCs w:val="23"/>
              </w:rPr>
              <w:t>Внешний вид</w:t>
            </w:r>
          </w:p>
        </w:tc>
        <w:tc>
          <w:tcPr>
            <w:tcW w:w="7938"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spacing w:after="0" w:line="204" w:lineRule="auto"/>
              <w:contextualSpacing/>
              <w:rPr>
                <w:rFonts w:ascii="Sylfaen" w:hAnsi="Sylfaen" w:cs="Times New Roman"/>
                <w:sz w:val="23"/>
                <w:szCs w:val="23"/>
              </w:rPr>
            </w:pPr>
            <w:r w:rsidRPr="00854CD2">
              <w:rPr>
                <w:rFonts w:ascii="Sylfaen" w:hAnsi="Sylfaen"/>
                <w:noProof/>
                <w:sz w:val="21"/>
                <w:szCs w:val="21"/>
                <w:lang w:eastAsia="ru-RU"/>
              </w:rPr>
              <w:drawing>
                <wp:inline distT="0" distB="0" distL="0" distR="0" wp14:anchorId="799442EA" wp14:editId="47D80358">
                  <wp:extent cx="3952875" cy="2943225"/>
                  <wp:effectExtent l="0" t="0" r="9525" b="9525"/>
                  <wp:docPr id="10" name="Рисунок 10" descr="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76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52875" cy="2943225"/>
                          </a:xfrm>
                          <a:prstGeom prst="rect">
                            <a:avLst/>
                          </a:prstGeom>
                          <a:noFill/>
                          <a:ln>
                            <a:noFill/>
                          </a:ln>
                        </pic:spPr>
                      </pic:pic>
                    </a:graphicData>
                  </a:graphic>
                </wp:inline>
              </w:drawing>
            </w:r>
          </w:p>
        </w:tc>
      </w:tr>
      <w:tr w:rsidR="00881782" w:rsidRPr="00854CD2" w:rsidTr="005F2622">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pStyle w:val="Default"/>
              <w:spacing w:line="204" w:lineRule="auto"/>
              <w:contextualSpacing/>
              <w:rPr>
                <w:rFonts w:ascii="Sylfaen" w:hAnsi="Sylfaen"/>
                <w:sz w:val="23"/>
                <w:szCs w:val="23"/>
              </w:rPr>
            </w:pPr>
            <w:r>
              <w:rPr>
                <w:rFonts w:ascii="Sylfaen" w:hAnsi="Sylfaen"/>
                <w:sz w:val="23"/>
                <w:szCs w:val="23"/>
              </w:rPr>
              <w:t>3</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hideMark/>
          </w:tcPr>
          <w:p w:rsidR="00881782" w:rsidRPr="00854CD2" w:rsidRDefault="00881782" w:rsidP="005F2622">
            <w:pPr>
              <w:pStyle w:val="Default"/>
              <w:spacing w:line="204" w:lineRule="auto"/>
              <w:contextualSpacing/>
              <w:rPr>
                <w:rFonts w:ascii="Sylfaen" w:hAnsi="Sylfaen"/>
                <w:b/>
                <w:sz w:val="23"/>
                <w:szCs w:val="23"/>
              </w:rPr>
            </w:pPr>
            <w:r w:rsidRPr="00854CD2">
              <w:rPr>
                <w:rFonts w:ascii="Sylfaen" w:hAnsi="Sylfaen"/>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Предназначен для розничной торговли пищевыми продуктами и безалкогольными напитками.</w:t>
            </w:r>
          </w:p>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Каркас – </w:t>
            </w:r>
            <w:proofErr w:type="spellStart"/>
            <w:r w:rsidRPr="00854CD2">
              <w:rPr>
                <w:rFonts w:ascii="Sylfaen" w:hAnsi="Sylfaen" w:cs="Times New Roman"/>
                <w:sz w:val="23"/>
                <w:szCs w:val="23"/>
              </w:rPr>
              <w:t>брусовой</w:t>
            </w:r>
            <w:proofErr w:type="spellEnd"/>
            <w:r w:rsidRPr="00854CD2">
              <w:rPr>
                <w:rFonts w:ascii="Sylfaen" w:hAnsi="Sylfaen" w:cs="Times New Roman"/>
                <w:sz w:val="23"/>
                <w:szCs w:val="23"/>
              </w:rPr>
              <w:t>;</w:t>
            </w:r>
          </w:p>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Кровля павильон</w:t>
            </w:r>
            <w:r>
              <w:rPr>
                <w:rFonts w:ascii="Sylfaen" w:hAnsi="Sylfaen" w:cs="Times New Roman"/>
                <w:sz w:val="23"/>
                <w:szCs w:val="23"/>
              </w:rPr>
              <w:t>а</w:t>
            </w:r>
            <w:r w:rsidRPr="00854CD2">
              <w:rPr>
                <w:rFonts w:ascii="Sylfaen" w:hAnsi="Sylfaen" w:cs="Times New Roman"/>
                <w:sz w:val="23"/>
                <w:szCs w:val="23"/>
              </w:rPr>
              <w:t xml:space="preserve"> (прямая, </w:t>
            </w:r>
            <w:proofErr w:type="spellStart"/>
            <w:r w:rsidRPr="00854CD2">
              <w:rPr>
                <w:rFonts w:ascii="Sylfaen" w:hAnsi="Sylfaen" w:cs="Times New Roman"/>
                <w:sz w:val="23"/>
                <w:szCs w:val="23"/>
              </w:rPr>
              <w:t>малоуклонная</w:t>
            </w:r>
            <w:proofErr w:type="spellEnd"/>
            <w:r w:rsidRPr="00854CD2">
              <w:rPr>
                <w:rFonts w:ascii="Sylfaen" w:hAnsi="Sylfaen" w:cs="Times New Roman"/>
                <w:sz w:val="23"/>
                <w:szCs w:val="23"/>
              </w:rPr>
              <w:t>) – теплоизоляционные плиты из каменной ваты 100мм, по обрешётке, покрытые многослойной черепицей.</w:t>
            </w:r>
          </w:p>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 Внешняя отделка – </w:t>
            </w:r>
            <w:proofErr w:type="spellStart"/>
            <w:r w:rsidRPr="00854CD2">
              <w:rPr>
                <w:rFonts w:ascii="Sylfaen" w:hAnsi="Sylfaen" w:cs="Times New Roman"/>
                <w:sz w:val="23"/>
                <w:szCs w:val="23"/>
              </w:rPr>
              <w:t>планкен</w:t>
            </w:r>
            <w:proofErr w:type="spellEnd"/>
            <w:r w:rsidRPr="00854CD2">
              <w:rPr>
                <w:rFonts w:ascii="Sylfaen" w:hAnsi="Sylfaen" w:cs="Times New Roman"/>
                <w:sz w:val="23"/>
                <w:szCs w:val="23"/>
              </w:rPr>
              <w:t>.</w:t>
            </w:r>
          </w:p>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Внутренняя отделка:</w:t>
            </w:r>
          </w:p>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Стены – ОСП;</w:t>
            </w:r>
          </w:p>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Потолок - ОСП;</w:t>
            </w:r>
          </w:p>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Пол – линолеум, плинтус ПВХ.</w:t>
            </w:r>
          </w:p>
          <w:p w:rsidR="00786E29"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В помещени</w:t>
            </w:r>
            <w:r>
              <w:rPr>
                <w:rFonts w:ascii="Sylfaen" w:hAnsi="Sylfaen" w:cs="Times New Roman"/>
                <w:sz w:val="23"/>
                <w:szCs w:val="23"/>
              </w:rPr>
              <w:t>и</w:t>
            </w:r>
            <w:r w:rsidRPr="00854CD2">
              <w:rPr>
                <w:rFonts w:ascii="Sylfaen" w:hAnsi="Sylfaen" w:cs="Times New Roman"/>
                <w:sz w:val="23"/>
                <w:szCs w:val="23"/>
              </w:rPr>
              <w:t>, предназначенн</w:t>
            </w:r>
            <w:r>
              <w:rPr>
                <w:rFonts w:ascii="Sylfaen" w:hAnsi="Sylfaen" w:cs="Times New Roman"/>
                <w:sz w:val="23"/>
                <w:szCs w:val="23"/>
              </w:rPr>
              <w:t>ого</w:t>
            </w:r>
            <w:r w:rsidRPr="00854CD2">
              <w:rPr>
                <w:rFonts w:ascii="Sylfaen" w:hAnsi="Sylfaen" w:cs="Times New Roman"/>
                <w:sz w:val="23"/>
                <w:szCs w:val="23"/>
              </w:rPr>
              <w:t xml:space="preserve"> для постоянного пребывания людей, предусмотрено естественное боковое освещение через витражи в наружных стенах здания.</w:t>
            </w:r>
          </w:p>
          <w:p w:rsidR="00881782" w:rsidRPr="00854CD2" w:rsidRDefault="00786E29" w:rsidP="00786E29">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Двер</w:t>
            </w:r>
            <w:r>
              <w:rPr>
                <w:rFonts w:ascii="Sylfaen" w:hAnsi="Sylfaen" w:cs="Times New Roman"/>
                <w:sz w:val="23"/>
                <w:szCs w:val="23"/>
              </w:rPr>
              <w:t>ь</w:t>
            </w:r>
            <w:r w:rsidRPr="00854CD2">
              <w:rPr>
                <w:rFonts w:ascii="Sylfaen" w:hAnsi="Sylfaen" w:cs="Times New Roman"/>
                <w:sz w:val="23"/>
                <w:szCs w:val="23"/>
              </w:rPr>
              <w:t xml:space="preserve"> </w:t>
            </w:r>
            <w:r>
              <w:rPr>
                <w:rFonts w:ascii="Sylfaen" w:hAnsi="Sylfaen" w:cs="Times New Roman"/>
                <w:sz w:val="23"/>
                <w:szCs w:val="23"/>
              </w:rPr>
              <w:t>входная ПВХ с остеклением.</w:t>
            </w:r>
          </w:p>
        </w:tc>
      </w:tr>
      <w:tr w:rsidR="00881782" w:rsidRPr="00854CD2" w:rsidTr="005F2622">
        <w:trPr>
          <w:trHeight w:val="240"/>
        </w:trPr>
        <w:tc>
          <w:tcPr>
            <w:tcW w:w="546"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pStyle w:val="Default"/>
              <w:spacing w:line="204" w:lineRule="auto"/>
              <w:contextualSpacing/>
              <w:rPr>
                <w:rFonts w:ascii="Sylfaen" w:hAnsi="Sylfaen"/>
                <w:sz w:val="23"/>
                <w:szCs w:val="23"/>
              </w:rPr>
            </w:pPr>
            <w:r>
              <w:rPr>
                <w:rFonts w:ascii="Sylfaen" w:hAnsi="Sylfaen"/>
                <w:sz w:val="23"/>
                <w:szCs w:val="23"/>
              </w:rPr>
              <w:t>4</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pStyle w:val="Default"/>
              <w:spacing w:line="204" w:lineRule="auto"/>
              <w:contextualSpacing/>
              <w:rPr>
                <w:rFonts w:ascii="Sylfaen" w:hAnsi="Sylfaen"/>
                <w:b/>
                <w:sz w:val="23"/>
                <w:szCs w:val="23"/>
              </w:rPr>
            </w:pPr>
            <w:r w:rsidRPr="00854CD2">
              <w:rPr>
                <w:rFonts w:ascii="Sylfaen" w:hAnsi="Sylfaen"/>
                <w:b/>
                <w:sz w:val="23"/>
                <w:szCs w:val="23"/>
              </w:rPr>
              <w:t>Электрика, освещение,</w:t>
            </w:r>
          </w:p>
          <w:p w:rsidR="00881782" w:rsidRPr="00854CD2" w:rsidRDefault="00881782" w:rsidP="005F2622">
            <w:pPr>
              <w:pStyle w:val="Default"/>
              <w:spacing w:line="204" w:lineRule="auto"/>
              <w:contextualSpacing/>
              <w:rPr>
                <w:rFonts w:ascii="Sylfaen" w:hAnsi="Sylfaen"/>
                <w:b/>
                <w:sz w:val="23"/>
                <w:szCs w:val="23"/>
              </w:rPr>
            </w:pPr>
            <w:r w:rsidRPr="00854CD2">
              <w:rPr>
                <w:rFonts w:ascii="Sylfaen" w:hAnsi="Sylfaen"/>
                <w:b/>
                <w:sz w:val="23"/>
                <w:szCs w:val="23"/>
              </w:rPr>
              <w:t>теплоснабжение</w:t>
            </w:r>
          </w:p>
        </w:tc>
        <w:tc>
          <w:tcPr>
            <w:tcW w:w="7938"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Освещение – светильник накладной 1 шт.;</w:t>
            </w:r>
          </w:p>
          <w:p w:rsidR="00881782" w:rsidRPr="00854CD2" w:rsidRDefault="00881782"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Розетка накладного исполнения тройная – 1 шт. </w:t>
            </w:r>
          </w:p>
          <w:p w:rsidR="00881782" w:rsidRPr="00854CD2" w:rsidRDefault="00881782"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Выключатель двухклавишный – 1 шт.</w:t>
            </w:r>
          </w:p>
          <w:p w:rsidR="00881782" w:rsidRPr="00854CD2" w:rsidRDefault="00881782"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Отопление – электрическое.</w:t>
            </w:r>
          </w:p>
        </w:tc>
      </w:tr>
      <w:tr w:rsidR="00881782" w:rsidRPr="00854CD2" w:rsidTr="005F2622">
        <w:tc>
          <w:tcPr>
            <w:tcW w:w="546"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pStyle w:val="Default"/>
              <w:spacing w:line="204" w:lineRule="auto"/>
              <w:contextualSpacing/>
              <w:rPr>
                <w:rFonts w:ascii="Sylfaen" w:hAnsi="Sylfaen"/>
                <w:sz w:val="23"/>
                <w:szCs w:val="23"/>
              </w:rPr>
            </w:pPr>
            <w:r w:rsidRPr="00854CD2">
              <w:rPr>
                <w:rFonts w:ascii="Sylfaen" w:hAnsi="Sylfaen"/>
                <w:sz w:val="23"/>
                <w:szCs w:val="23"/>
              </w:rPr>
              <w:t>5.</w:t>
            </w:r>
          </w:p>
        </w:tc>
        <w:tc>
          <w:tcPr>
            <w:tcW w:w="1864"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pStyle w:val="Default"/>
              <w:spacing w:line="204" w:lineRule="auto"/>
              <w:contextualSpacing/>
              <w:rPr>
                <w:rFonts w:ascii="Sylfaen" w:hAnsi="Sylfaen"/>
                <w:b/>
                <w:sz w:val="23"/>
                <w:szCs w:val="23"/>
              </w:rPr>
            </w:pPr>
            <w:r w:rsidRPr="00854CD2">
              <w:rPr>
                <w:rFonts w:ascii="Sylfaen" w:hAnsi="Sylfaen"/>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pStyle w:val="Default"/>
              <w:spacing w:line="204" w:lineRule="auto"/>
              <w:contextualSpacing/>
              <w:jc w:val="both"/>
              <w:rPr>
                <w:rFonts w:ascii="Sylfaen" w:hAnsi="Sylfaen"/>
                <w:strike/>
                <w:sz w:val="23"/>
                <w:szCs w:val="23"/>
              </w:rPr>
            </w:pPr>
            <w:r w:rsidRPr="00854CD2">
              <w:rPr>
                <w:rFonts w:ascii="Sylfaen" w:hAnsi="Sylfaen"/>
                <w:sz w:val="23"/>
                <w:szCs w:val="23"/>
              </w:rPr>
              <w:t>г. Красноярск, Центральный район, площадь Мира</w:t>
            </w:r>
          </w:p>
        </w:tc>
      </w:tr>
      <w:tr w:rsidR="00881782" w:rsidRPr="00854CD2" w:rsidTr="005F2622">
        <w:tc>
          <w:tcPr>
            <w:tcW w:w="546"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pStyle w:val="Default"/>
              <w:spacing w:line="204" w:lineRule="auto"/>
              <w:contextualSpacing/>
              <w:rPr>
                <w:rFonts w:ascii="Sylfaen" w:hAnsi="Sylfaen"/>
                <w:sz w:val="23"/>
                <w:szCs w:val="23"/>
              </w:rPr>
            </w:pPr>
            <w:r w:rsidRPr="00854CD2">
              <w:rPr>
                <w:rFonts w:ascii="Sylfaen" w:hAnsi="Sylfaen"/>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pStyle w:val="Default"/>
              <w:spacing w:line="204" w:lineRule="auto"/>
              <w:contextualSpacing/>
              <w:rPr>
                <w:rFonts w:ascii="Sylfaen" w:hAnsi="Sylfaen"/>
                <w:b/>
                <w:sz w:val="23"/>
                <w:szCs w:val="23"/>
              </w:rPr>
            </w:pPr>
            <w:r w:rsidRPr="00854CD2">
              <w:rPr>
                <w:rFonts w:ascii="Sylfaen" w:hAnsi="Sylfaen"/>
                <w:b/>
                <w:sz w:val="23"/>
                <w:szCs w:val="23"/>
              </w:rPr>
              <w:t>План-схема размещения объекта аукциона</w:t>
            </w:r>
          </w:p>
        </w:tc>
        <w:tc>
          <w:tcPr>
            <w:tcW w:w="7938" w:type="dxa"/>
            <w:tcBorders>
              <w:top w:val="single" w:sz="6" w:space="0" w:color="000000"/>
              <w:left w:val="single" w:sz="6" w:space="0" w:color="000000"/>
              <w:bottom w:val="single" w:sz="6" w:space="0" w:color="000000"/>
              <w:right w:val="single" w:sz="6" w:space="0" w:color="000000"/>
            </w:tcBorders>
          </w:tcPr>
          <w:p w:rsidR="00881782" w:rsidRPr="00854CD2" w:rsidRDefault="00881782" w:rsidP="005F2622">
            <w:pPr>
              <w:pStyle w:val="Default"/>
              <w:spacing w:line="204" w:lineRule="auto"/>
              <w:contextualSpacing/>
              <w:jc w:val="center"/>
              <w:rPr>
                <w:rFonts w:ascii="Sylfaen" w:hAnsi="Sylfaen"/>
                <w:sz w:val="23"/>
                <w:szCs w:val="23"/>
              </w:rPr>
            </w:pPr>
            <w:r w:rsidRPr="00854CD2">
              <w:rPr>
                <w:rFonts w:ascii="Sylfaen" w:hAnsi="Sylfaen"/>
              </w:rPr>
              <w:object w:dxaOrig="14715" w:dyaOrig="8355">
                <v:shape id="_x0000_i1057" type="#_x0000_t75" style="width:388.5pt;height:3in" o:ole="">
                  <v:imagedata r:id="rId13" o:title=""/>
                </v:shape>
                <o:OLEObject Type="Embed" ProgID="PBrush" ShapeID="_x0000_i1057" DrawAspect="Content" ObjectID="_1721650543" r:id="rId18"/>
              </w:object>
            </w:r>
          </w:p>
        </w:tc>
      </w:tr>
    </w:tbl>
    <w:p w:rsidR="00881782" w:rsidRDefault="00881782" w:rsidP="005F2622">
      <w:pPr>
        <w:autoSpaceDE w:val="0"/>
        <w:autoSpaceDN w:val="0"/>
        <w:adjustRightInd w:val="0"/>
        <w:spacing w:after="0" w:line="204" w:lineRule="auto"/>
        <w:contextualSpacing/>
        <w:jc w:val="both"/>
        <w:rPr>
          <w:rFonts w:ascii="Sylfaen" w:hAnsi="Sylfaen" w:cs="Times New Roman"/>
          <w:bCs/>
          <w:sz w:val="24"/>
          <w:szCs w:val="24"/>
        </w:rPr>
      </w:pPr>
    </w:p>
    <w:p w:rsidR="00F329DD" w:rsidRPr="00854CD2" w:rsidRDefault="00F329DD"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bCs/>
          <w:sz w:val="24"/>
          <w:szCs w:val="24"/>
        </w:rPr>
        <w:t>1</w:t>
      </w:r>
      <w:r w:rsidR="00601985" w:rsidRPr="00854CD2">
        <w:rPr>
          <w:rFonts w:ascii="Sylfaen" w:hAnsi="Sylfaen" w:cs="Times New Roman"/>
          <w:bCs/>
          <w:sz w:val="24"/>
          <w:szCs w:val="24"/>
        </w:rPr>
        <w:t>5</w:t>
      </w:r>
      <w:r w:rsidRPr="00854CD2">
        <w:rPr>
          <w:rFonts w:ascii="Sylfaen" w:hAnsi="Sylfaen" w:cs="Times New Roman"/>
          <w:bCs/>
          <w:sz w:val="24"/>
          <w:szCs w:val="24"/>
        </w:rPr>
        <w:t>.</w:t>
      </w:r>
      <w:r w:rsidRPr="00854CD2">
        <w:rPr>
          <w:rFonts w:ascii="Sylfaen" w:hAnsi="Sylfaen" w:cs="Times New Roman"/>
          <w:b/>
          <w:bCs/>
          <w:sz w:val="24"/>
          <w:szCs w:val="24"/>
        </w:rPr>
        <w:t xml:space="preserve"> </w:t>
      </w:r>
      <w:r w:rsidRPr="00854CD2">
        <w:rPr>
          <w:rFonts w:ascii="Sylfaen" w:hAnsi="Sylfaen" w:cs="Times New Roman"/>
          <w:sz w:val="24"/>
          <w:szCs w:val="24"/>
        </w:rPr>
        <w:t>Победителем аукциона по лоту признается лицо, предложившее наиболее высокую цену</w:t>
      </w:r>
      <w:r w:rsidR="004E6002" w:rsidRPr="00854CD2">
        <w:rPr>
          <w:rFonts w:ascii="Sylfaen" w:hAnsi="Sylfaen" w:cs="Times New Roman"/>
          <w:sz w:val="24"/>
          <w:szCs w:val="24"/>
        </w:rPr>
        <w:t xml:space="preserve"> </w:t>
      </w:r>
      <w:r w:rsidRPr="00854CD2">
        <w:rPr>
          <w:rFonts w:ascii="Sylfaen" w:hAnsi="Sylfaen" w:cs="Times New Roman"/>
          <w:sz w:val="24"/>
          <w:szCs w:val="24"/>
        </w:rPr>
        <w:t>договора по лоту.</w:t>
      </w:r>
    </w:p>
    <w:p w:rsidR="000B7F2E" w:rsidRPr="00854CD2" w:rsidRDefault="00F329DD"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bCs/>
          <w:sz w:val="24"/>
          <w:szCs w:val="24"/>
        </w:rPr>
        <w:t>1</w:t>
      </w:r>
      <w:r w:rsidR="00601985" w:rsidRPr="00854CD2">
        <w:rPr>
          <w:rFonts w:ascii="Sylfaen" w:hAnsi="Sylfaen" w:cs="Times New Roman"/>
          <w:bCs/>
          <w:sz w:val="24"/>
          <w:szCs w:val="24"/>
        </w:rPr>
        <w:t>6</w:t>
      </w:r>
      <w:r w:rsidRPr="00854CD2">
        <w:rPr>
          <w:rFonts w:ascii="Sylfaen" w:hAnsi="Sylfaen" w:cs="Times New Roman"/>
          <w:bCs/>
          <w:sz w:val="24"/>
          <w:szCs w:val="24"/>
        </w:rPr>
        <w:t>.</w:t>
      </w:r>
      <w:r w:rsidRPr="00854CD2">
        <w:rPr>
          <w:rFonts w:ascii="Sylfaen" w:hAnsi="Sylfaen" w:cs="Times New Roman"/>
          <w:b/>
          <w:bCs/>
          <w:sz w:val="24"/>
          <w:szCs w:val="24"/>
        </w:rPr>
        <w:t xml:space="preserve"> Внимание! </w:t>
      </w:r>
      <w:r w:rsidRPr="00854CD2">
        <w:rPr>
          <w:rFonts w:ascii="Sylfaen" w:hAnsi="Sylfaen" w:cs="Times New Roman"/>
          <w:sz w:val="24"/>
          <w:szCs w:val="24"/>
        </w:rPr>
        <w:t>Условия аукциона, порядок и условия заключения договора аренды с</w:t>
      </w:r>
      <w:r w:rsidR="004E6002" w:rsidRPr="00854CD2">
        <w:rPr>
          <w:rFonts w:ascii="Sylfaen" w:hAnsi="Sylfaen" w:cs="Times New Roman"/>
          <w:sz w:val="24"/>
          <w:szCs w:val="24"/>
        </w:rPr>
        <w:t xml:space="preserve"> </w:t>
      </w:r>
      <w:r w:rsidRPr="00854CD2">
        <w:rPr>
          <w:rFonts w:ascii="Sylfaen" w:hAnsi="Sylfaen" w:cs="Times New Roman"/>
          <w:sz w:val="24"/>
          <w:szCs w:val="24"/>
        </w:rPr>
        <w:t>участником аукциона являются условиями публичной оферты, а подача заявки на участие в</w:t>
      </w:r>
      <w:r w:rsidR="004E6002" w:rsidRPr="00854CD2">
        <w:rPr>
          <w:rFonts w:ascii="Sylfaen" w:hAnsi="Sylfaen" w:cs="Times New Roman"/>
          <w:sz w:val="24"/>
          <w:szCs w:val="24"/>
        </w:rPr>
        <w:t xml:space="preserve"> </w:t>
      </w:r>
      <w:r w:rsidRPr="00854CD2">
        <w:rPr>
          <w:rFonts w:ascii="Sylfaen" w:hAnsi="Sylfaen" w:cs="Times New Roman"/>
          <w:sz w:val="24"/>
          <w:szCs w:val="24"/>
        </w:rPr>
        <w:t>аукционе является акцептом такой оферты.</w:t>
      </w:r>
      <w:r w:rsidR="000B7F2E" w:rsidRPr="00854CD2">
        <w:rPr>
          <w:rFonts w:ascii="Sylfaen" w:hAnsi="Sylfaen" w:cs="Times New Roman"/>
          <w:b/>
          <w:bCs/>
          <w:sz w:val="24"/>
          <w:szCs w:val="24"/>
        </w:rPr>
        <w:br w:type="page"/>
      </w:r>
    </w:p>
    <w:p w:rsidR="003B57DC" w:rsidRPr="00854CD2" w:rsidRDefault="00A32783" w:rsidP="00854CD2">
      <w:pPr>
        <w:autoSpaceDE w:val="0"/>
        <w:autoSpaceDN w:val="0"/>
        <w:adjustRightInd w:val="0"/>
        <w:spacing w:after="0" w:line="204" w:lineRule="auto"/>
        <w:ind w:firstLine="567"/>
        <w:contextualSpacing/>
        <w:jc w:val="center"/>
        <w:rPr>
          <w:rFonts w:ascii="Sylfaen" w:hAnsi="Sylfaen" w:cs="Times New Roman"/>
          <w:b/>
          <w:bCs/>
          <w:sz w:val="24"/>
          <w:szCs w:val="24"/>
        </w:rPr>
      </w:pPr>
      <w:r w:rsidRPr="00854CD2">
        <w:rPr>
          <w:rFonts w:ascii="Sylfaen" w:hAnsi="Sylfaen" w:cs="Times New Roman"/>
          <w:b/>
          <w:bCs/>
          <w:sz w:val="24"/>
          <w:szCs w:val="24"/>
        </w:rPr>
        <w:t xml:space="preserve">ПОЛОЖЕНИЕ </w:t>
      </w:r>
      <w:r w:rsidRPr="00854CD2">
        <w:rPr>
          <w:rFonts w:ascii="Sylfaen" w:hAnsi="Sylfaen" w:cs="Times New Roman"/>
          <w:b/>
          <w:bCs/>
          <w:sz w:val="24"/>
          <w:szCs w:val="24"/>
        </w:rPr>
        <w:br/>
        <w:t xml:space="preserve">о проведении аукциона на право заключения договора аренды </w:t>
      </w:r>
      <w:r w:rsidR="001F153F">
        <w:rPr>
          <w:rFonts w:ascii="Sylfaen" w:hAnsi="Sylfaen" w:cs="Times New Roman"/>
          <w:b/>
          <w:bCs/>
          <w:sz w:val="24"/>
          <w:szCs w:val="24"/>
        </w:rPr>
        <w:t>движимого имущества (частей комплекса временных сооружений)</w:t>
      </w:r>
      <w:r w:rsidRPr="00854CD2">
        <w:rPr>
          <w:rFonts w:ascii="Sylfaen" w:hAnsi="Sylfaen" w:cs="Times New Roman"/>
          <w:b/>
          <w:bCs/>
          <w:sz w:val="24"/>
          <w:szCs w:val="24"/>
        </w:rPr>
        <w:t xml:space="preserve"> по </w:t>
      </w:r>
      <w:r w:rsidR="00B62ED5" w:rsidRPr="00854CD2">
        <w:rPr>
          <w:rFonts w:ascii="Sylfaen" w:hAnsi="Sylfaen" w:cs="Times New Roman"/>
          <w:b/>
          <w:bCs/>
          <w:sz w:val="24"/>
          <w:szCs w:val="24"/>
        </w:rPr>
        <w:t xml:space="preserve">адресу: </w:t>
      </w:r>
      <w:r w:rsidR="00B62ED5">
        <w:rPr>
          <w:rFonts w:ascii="Sylfaen" w:hAnsi="Sylfaen" w:cs="Times New Roman"/>
          <w:b/>
          <w:bCs/>
          <w:sz w:val="24"/>
          <w:szCs w:val="24"/>
        </w:rPr>
        <w:t>г.</w:t>
      </w:r>
      <w:r w:rsidRPr="00854CD2">
        <w:rPr>
          <w:rFonts w:ascii="Sylfaen" w:hAnsi="Sylfaen" w:cs="Times New Roman"/>
          <w:b/>
          <w:bCs/>
          <w:sz w:val="24"/>
          <w:szCs w:val="24"/>
        </w:rPr>
        <w:t xml:space="preserve"> Красноярск, </w:t>
      </w:r>
      <w:r w:rsidR="00FC6CF7" w:rsidRPr="00854CD2">
        <w:rPr>
          <w:rFonts w:ascii="Sylfaen" w:hAnsi="Sylfaen" w:cs="Times New Roman"/>
          <w:b/>
          <w:bCs/>
          <w:sz w:val="24"/>
          <w:szCs w:val="24"/>
        </w:rPr>
        <w:t xml:space="preserve">Центральный район, </w:t>
      </w:r>
      <w:r w:rsidR="00B62ED5">
        <w:rPr>
          <w:rFonts w:ascii="Sylfaen" w:hAnsi="Sylfaen" w:cs="Times New Roman"/>
          <w:b/>
          <w:bCs/>
          <w:sz w:val="24"/>
          <w:szCs w:val="24"/>
        </w:rPr>
        <w:br/>
      </w:r>
      <w:r w:rsidR="00FC6CF7" w:rsidRPr="00854CD2">
        <w:rPr>
          <w:rFonts w:ascii="Sylfaen" w:hAnsi="Sylfaen" w:cs="Times New Roman"/>
          <w:b/>
          <w:bCs/>
          <w:sz w:val="24"/>
          <w:szCs w:val="24"/>
        </w:rPr>
        <w:t xml:space="preserve">площадь </w:t>
      </w:r>
      <w:r w:rsidR="00394E8A" w:rsidRPr="00854CD2">
        <w:rPr>
          <w:rFonts w:ascii="Sylfaen" w:hAnsi="Sylfaen" w:cs="Times New Roman"/>
          <w:b/>
          <w:bCs/>
          <w:sz w:val="24"/>
          <w:szCs w:val="24"/>
        </w:rPr>
        <w:t>Мира</w:t>
      </w:r>
      <w:r w:rsidRPr="00854CD2">
        <w:rPr>
          <w:rFonts w:ascii="Sylfaen" w:hAnsi="Sylfaen" w:cs="Times New Roman"/>
          <w:b/>
          <w:bCs/>
          <w:sz w:val="24"/>
          <w:szCs w:val="24"/>
        </w:rPr>
        <w:t xml:space="preserve"> </w:t>
      </w:r>
    </w:p>
    <w:p w:rsidR="00A32783" w:rsidRPr="00854CD2" w:rsidRDefault="00A32783" w:rsidP="00854CD2">
      <w:pPr>
        <w:autoSpaceDE w:val="0"/>
        <w:autoSpaceDN w:val="0"/>
        <w:adjustRightInd w:val="0"/>
        <w:spacing w:after="0" w:line="204" w:lineRule="auto"/>
        <w:ind w:firstLine="567"/>
        <w:contextualSpacing/>
        <w:jc w:val="center"/>
        <w:rPr>
          <w:rFonts w:ascii="Sylfaen" w:hAnsi="Sylfaen" w:cs="Times New Roman"/>
          <w:b/>
          <w:bCs/>
          <w:sz w:val="24"/>
          <w:szCs w:val="24"/>
        </w:rPr>
      </w:pPr>
    </w:p>
    <w:p w:rsidR="00F329DD" w:rsidRPr="00854CD2" w:rsidRDefault="00F329DD" w:rsidP="00854CD2">
      <w:pPr>
        <w:autoSpaceDE w:val="0"/>
        <w:autoSpaceDN w:val="0"/>
        <w:adjustRightInd w:val="0"/>
        <w:spacing w:after="0" w:line="204" w:lineRule="auto"/>
        <w:ind w:firstLine="567"/>
        <w:contextualSpacing/>
        <w:jc w:val="both"/>
        <w:rPr>
          <w:rFonts w:ascii="Sylfaen" w:hAnsi="Sylfaen" w:cs="Times New Roman"/>
          <w:b/>
          <w:bCs/>
          <w:sz w:val="24"/>
          <w:szCs w:val="24"/>
        </w:rPr>
      </w:pPr>
      <w:r w:rsidRPr="00854CD2">
        <w:rPr>
          <w:rFonts w:ascii="Sylfaen" w:hAnsi="Sylfaen" w:cs="Times New Roman"/>
          <w:b/>
          <w:bCs/>
          <w:sz w:val="24"/>
          <w:szCs w:val="24"/>
        </w:rPr>
        <w:t>1. Основные термины и определения</w:t>
      </w:r>
    </w:p>
    <w:p w:rsidR="00F329DD" w:rsidRPr="00854CD2" w:rsidRDefault="00F329DD"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Для целей настоящего аукциона применяются следующие основные термины и определения:</w:t>
      </w:r>
    </w:p>
    <w:p w:rsidR="001A6C13" w:rsidRPr="00854CD2" w:rsidRDefault="00F329DD"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b/>
          <w:bCs/>
          <w:sz w:val="24"/>
          <w:szCs w:val="24"/>
        </w:rPr>
        <w:t xml:space="preserve">Предмет аукциона: </w:t>
      </w:r>
      <w:r w:rsidR="00B62ED5" w:rsidRPr="00B62ED5">
        <w:rPr>
          <w:rFonts w:ascii="Sylfaen" w:hAnsi="Sylfaen" w:cs="Times New Roman"/>
          <w:bCs/>
          <w:sz w:val="24"/>
          <w:szCs w:val="24"/>
        </w:rPr>
        <w:t>право на заключение договора аренды движимого имущества (частей комплекса временных сооружений) по адресу: г. Красноярск, Центральный район, площадь Мира</w:t>
      </w:r>
      <w:r w:rsidR="001A6C13" w:rsidRPr="00854CD2">
        <w:rPr>
          <w:rFonts w:ascii="Sylfaen" w:hAnsi="Sylfaen" w:cs="Times New Roman"/>
          <w:sz w:val="24"/>
          <w:szCs w:val="24"/>
        </w:rPr>
        <w:t>.</w:t>
      </w:r>
    </w:p>
    <w:p w:rsidR="009179E9" w:rsidRPr="00854CD2" w:rsidRDefault="00F329DD"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b/>
          <w:bCs/>
          <w:sz w:val="24"/>
          <w:szCs w:val="24"/>
        </w:rPr>
        <w:t>Объект аукциона</w:t>
      </w:r>
      <w:r w:rsidRPr="00854CD2">
        <w:rPr>
          <w:rFonts w:ascii="Sylfaen" w:hAnsi="Sylfaen" w:cs="Times New Roman"/>
          <w:b/>
          <w:sz w:val="24"/>
          <w:szCs w:val="24"/>
        </w:rPr>
        <w:t>:</w:t>
      </w:r>
      <w:r w:rsidRPr="00854CD2">
        <w:rPr>
          <w:rFonts w:ascii="Sylfaen" w:hAnsi="Sylfaen" w:cs="Times New Roman"/>
          <w:sz w:val="24"/>
          <w:szCs w:val="24"/>
        </w:rPr>
        <w:t xml:space="preserve"> </w:t>
      </w:r>
      <w:r w:rsidR="00DA62C0" w:rsidRPr="00854CD2">
        <w:rPr>
          <w:rFonts w:ascii="Sylfaen" w:hAnsi="Sylfaen" w:cs="Times New Roman"/>
          <w:sz w:val="24"/>
          <w:szCs w:val="24"/>
        </w:rPr>
        <w:t>движимое имущество</w:t>
      </w:r>
      <w:r w:rsidR="009B4DB6" w:rsidRPr="00854CD2">
        <w:rPr>
          <w:rFonts w:ascii="Sylfaen" w:hAnsi="Sylfaen" w:cs="Times New Roman"/>
          <w:sz w:val="24"/>
          <w:szCs w:val="24"/>
        </w:rPr>
        <w:t xml:space="preserve"> </w:t>
      </w:r>
      <w:r w:rsidR="001F153F">
        <w:rPr>
          <w:rFonts w:ascii="Sylfaen" w:hAnsi="Sylfaen" w:cs="Times New Roman"/>
          <w:sz w:val="24"/>
          <w:szCs w:val="24"/>
        </w:rPr>
        <w:t>(част</w:t>
      </w:r>
      <w:r w:rsidR="00B62ED5">
        <w:rPr>
          <w:rFonts w:ascii="Sylfaen" w:hAnsi="Sylfaen" w:cs="Times New Roman"/>
          <w:sz w:val="24"/>
          <w:szCs w:val="24"/>
        </w:rPr>
        <w:t>и</w:t>
      </w:r>
      <w:r w:rsidR="001F153F">
        <w:rPr>
          <w:rFonts w:ascii="Sylfaen" w:hAnsi="Sylfaen" w:cs="Times New Roman"/>
          <w:sz w:val="24"/>
          <w:szCs w:val="24"/>
        </w:rPr>
        <w:t xml:space="preserve"> комплекса временных сооружений)</w:t>
      </w:r>
      <w:r w:rsidR="00757B6E" w:rsidRPr="00854CD2">
        <w:rPr>
          <w:rFonts w:ascii="Sylfaen" w:hAnsi="Sylfaen" w:cs="Times New Roman"/>
          <w:sz w:val="24"/>
          <w:szCs w:val="24"/>
        </w:rPr>
        <w:t xml:space="preserve"> по адресу: </w:t>
      </w:r>
      <w:r w:rsidR="009179E9" w:rsidRPr="00854CD2">
        <w:rPr>
          <w:rFonts w:ascii="Sylfaen" w:hAnsi="Sylfaen" w:cs="Times New Roman"/>
          <w:sz w:val="24"/>
          <w:szCs w:val="24"/>
        </w:rPr>
        <w:t xml:space="preserve">г. Красноярск, </w:t>
      </w:r>
      <w:r w:rsidR="00FC6CF7" w:rsidRPr="00854CD2">
        <w:rPr>
          <w:rFonts w:ascii="Sylfaen" w:hAnsi="Sylfaen" w:cs="Times New Roman"/>
          <w:sz w:val="24"/>
          <w:szCs w:val="24"/>
        </w:rPr>
        <w:t xml:space="preserve">Центральный район, площадь </w:t>
      </w:r>
      <w:r w:rsidR="00394E8A" w:rsidRPr="00854CD2">
        <w:rPr>
          <w:rFonts w:ascii="Sylfaen" w:hAnsi="Sylfaen" w:cs="Times New Roman"/>
          <w:sz w:val="24"/>
          <w:szCs w:val="24"/>
        </w:rPr>
        <w:t>Мира</w:t>
      </w:r>
      <w:r w:rsidR="00757B6E" w:rsidRPr="00854CD2">
        <w:rPr>
          <w:rFonts w:ascii="Sylfaen" w:hAnsi="Sylfaen" w:cs="Times New Roman"/>
          <w:sz w:val="24"/>
          <w:szCs w:val="24"/>
        </w:rPr>
        <w:t>.</w:t>
      </w:r>
      <w:r w:rsidR="00496F1D" w:rsidRPr="00854CD2">
        <w:rPr>
          <w:rFonts w:ascii="Sylfaen" w:hAnsi="Sylfaen" w:cs="Times New Roman"/>
          <w:sz w:val="24"/>
          <w:szCs w:val="24"/>
        </w:rPr>
        <w:t xml:space="preserve"> </w:t>
      </w:r>
    </w:p>
    <w:p w:rsidR="00F329DD" w:rsidRPr="00854CD2" w:rsidRDefault="00496F1D"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Объект аукциона является муниципальной собственностью, находящейся на праве оперативного управления у Организатора аукциона.</w:t>
      </w:r>
    </w:p>
    <w:p w:rsidR="00F2550E" w:rsidRPr="00854CD2" w:rsidRDefault="00F329DD"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b/>
          <w:bCs/>
          <w:sz w:val="24"/>
          <w:szCs w:val="24"/>
        </w:rPr>
        <w:t>Организатор аукциона</w:t>
      </w:r>
      <w:r w:rsidR="008C4351" w:rsidRPr="00854CD2">
        <w:rPr>
          <w:rFonts w:ascii="Sylfaen" w:hAnsi="Sylfaen" w:cs="Times New Roman"/>
          <w:b/>
          <w:bCs/>
          <w:sz w:val="24"/>
          <w:szCs w:val="24"/>
        </w:rPr>
        <w:t xml:space="preserve"> – </w:t>
      </w:r>
      <w:r w:rsidR="008C4351" w:rsidRPr="00854CD2">
        <w:rPr>
          <w:rFonts w:ascii="Sylfaen" w:hAnsi="Sylfaen" w:cs="Times New Roman"/>
          <w:sz w:val="24"/>
          <w:szCs w:val="24"/>
        </w:rPr>
        <w:t>муниципальное автономное учреждение «Красноярский городской парк» (МАУ «</w:t>
      </w:r>
      <w:proofErr w:type="spellStart"/>
      <w:r w:rsidR="008C4351" w:rsidRPr="00854CD2">
        <w:rPr>
          <w:rFonts w:ascii="Sylfaen" w:hAnsi="Sylfaen" w:cs="Times New Roman"/>
          <w:sz w:val="24"/>
          <w:szCs w:val="24"/>
        </w:rPr>
        <w:t>Красгорпарк</w:t>
      </w:r>
      <w:proofErr w:type="spellEnd"/>
      <w:r w:rsidR="008C4351" w:rsidRPr="00854CD2">
        <w:rPr>
          <w:rFonts w:ascii="Sylfaen" w:hAnsi="Sylfaen" w:cs="Times New Roman"/>
          <w:sz w:val="24"/>
          <w:szCs w:val="24"/>
        </w:rPr>
        <w:t xml:space="preserve">»), почтовый и юридический адрес: 660069, г. Красноярск, </w:t>
      </w:r>
      <w:r w:rsidR="005E35A6" w:rsidRPr="00854CD2">
        <w:rPr>
          <w:rFonts w:ascii="Sylfaen" w:hAnsi="Sylfaen" w:cs="Times New Roman"/>
          <w:sz w:val="24"/>
          <w:szCs w:val="24"/>
        </w:rPr>
        <w:t>пр-т</w:t>
      </w:r>
      <w:r w:rsidR="008C4351" w:rsidRPr="00854CD2">
        <w:rPr>
          <w:rFonts w:ascii="Sylfaen" w:hAnsi="Sylfaen" w:cs="Times New Roman"/>
          <w:sz w:val="24"/>
          <w:szCs w:val="24"/>
        </w:rPr>
        <w:t xml:space="preserve"> имени газеты Красноярский рабочий, д.59а, ИНН: 2462068173 КПП: 246201001, ОГРН 1202400008414, тел. (391) 223-68-68, адрес электронной почты: </w:t>
      </w:r>
      <w:hyperlink r:id="rId19" w:history="1">
        <w:r w:rsidR="00854CD2" w:rsidRPr="0056329D">
          <w:rPr>
            <w:rStyle w:val="a3"/>
            <w:rFonts w:ascii="Times New Roman" w:hAnsi="Times New Roman"/>
            <w:sz w:val="24"/>
            <w:szCs w:val="24"/>
            <w:lang w:val="en-US"/>
          </w:rPr>
          <w:t>krasgorpark</w:t>
        </w:r>
        <w:r w:rsidR="00854CD2" w:rsidRPr="005E3FA2">
          <w:rPr>
            <w:rStyle w:val="a3"/>
            <w:rFonts w:ascii="Times New Roman" w:hAnsi="Times New Roman"/>
            <w:sz w:val="24"/>
            <w:szCs w:val="24"/>
          </w:rPr>
          <w:t>@</w:t>
        </w:r>
        <w:r w:rsidR="00854CD2" w:rsidRPr="0056329D">
          <w:rPr>
            <w:rStyle w:val="a3"/>
            <w:rFonts w:ascii="Times New Roman" w:hAnsi="Times New Roman"/>
            <w:sz w:val="24"/>
            <w:szCs w:val="24"/>
            <w:lang w:val="en-US"/>
          </w:rPr>
          <w:t>mailkrsk</w:t>
        </w:r>
        <w:r w:rsidR="00854CD2" w:rsidRPr="005E3FA2">
          <w:rPr>
            <w:rStyle w:val="a3"/>
            <w:rFonts w:ascii="Times New Roman" w:hAnsi="Times New Roman"/>
            <w:sz w:val="24"/>
            <w:szCs w:val="24"/>
          </w:rPr>
          <w:t>.</w:t>
        </w:r>
        <w:proofErr w:type="spellStart"/>
        <w:r w:rsidR="00854CD2" w:rsidRPr="0056329D">
          <w:rPr>
            <w:rStyle w:val="a3"/>
            <w:rFonts w:ascii="Times New Roman" w:hAnsi="Times New Roman"/>
            <w:sz w:val="24"/>
            <w:szCs w:val="24"/>
            <w:lang w:val="en-US"/>
          </w:rPr>
          <w:t>ru</w:t>
        </w:r>
        <w:proofErr w:type="spellEnd"/>
      </w:hyperlink>
      <w:r w:rsidR="00F2550E" w:rsidRPr="00854CD2">
        <w:rPr>
          <w:rFonts w:ascii="Sylfaen" w:hAnsi="Sylfaen" w:cs="Times New Roman"/>
          <w:sz w:val="24"/>
          <w:szCs w:val="24"/>
        </w:rPr>
        <w:t>.</w:t>
      </w:r>
    </w:p>
    <w:p w:rsidR="00F329DD" w:rsidRPr="00854CD2" w:rsidRDefault="0089050B"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b/>
          <w:bCs/>
          <w:sz w:val="24"/>
          <w:szCs w:val="24"/>
        </w:rPr>
        <w:t>Аукционная к</w:t>
      </w:r>
      <w:r w:rsidR="008C4351" w:rsidRPr="00854CD2">
        <w:rPr>
          <w:rFonts w:ascii="Sylfaen" w:hAnsi="Sylfaen" w:cs="Times New Roman"/>
          <w:b/>
          <w:bCs/>
          <w:sz w:val="24"/>
          <w:szCs w:val="24"/>
        </w:rPr>
        <w:t xml:space="preserve">омиссия </w:t>
      </w:r>
      <w:r w:rsidR="008C4351" w:rsidRPr="00854CD2">
        <w:rPr>
          <w:rFonts w:ascii="Sylfaen" w:hAnsi="Sylfaen" w:cs="Times New Roman"/>
          <w:sz w:val="24"/>
          <w:szCs w:val="24"/>
        </w:rPr>
        <w:t>- коллегиальный орган, уполномоченный осуществлять функции по проведению торговой процедуры</w:t>
      </w:r>
      <w:r w:rsidR="00CD4973" w:rsidRPr="00854CD2">
        <w:rPr>
          <w:rFonts w:ascii="Sylfaen" w:hAnsi="Sylfaen" w:cs="Times New Roman"/>
          <w:sz w:val="24"/>
          <w:szCs w:val="24"/>
        </w:rPr>
        <w:t>.</w:t>
      </w:r>
      <w:r w:rsidR="008C4351" w:rsidRPr="00854CD2">
        <w:rPr>
          <w:rFonts w:ascii="Sylfaen" w:hAnsi="Sylfaen" w:cs="Times New Roman"/>
          <w:sz w:val="24"/>
          <w:szCs w:val="24"/>
        </w:rPr>
        <w:t xml:space="preserve"> </w:t>
      </w:r>
    </w:p>
    <w:p w:rsidR="00F329DD" w:rsidRPr="00854CD2" w:rsidRDefault="002A1C3E"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b/>
          <w:sz w:val="24"/>
          <w:szCs w:val="24"/>
        </w:rPr>
        <w:t>Документация об аукционе (аукционная документация)</w:t>
      </w:r>
      <w:r w:rsidRPr="00854CD2">
        <w:rPr>
          <w:rFonts w:ascii="Sylfaen" w:hAnsi="Sylfaen" w:cs="Times New Roman"/>
          <w:sz w:val="24"/>
          <w:szCs w:val="24"/>
        </w:rPr>
        <w:t xml:space="preserve"> - разработанный организатором аукциона комплект документов, содержащий информацию о предмете аукциона и порядке, и условиях его проведения</w:t>
      </w:r>
      <w:r w:rsidR="00F329DD" w:rsidRPr="00854CD2">
        <w:rPr>
          <w:rFonts w:ascii="Sylfaen" w:hAnsi="Sylfaen" w:cs="Times New Roman"/>
          <w:sz w:val="24"/>
          <w:szCs w:val="24"/>
        </w:rPr>
        <w:t>.</w:t>
      </w:r>
    </w:p>
    <w:p w:rsidR="00F329DD" w:rsidRPr="00854CD2" w:rsidRDefault="002A1C3E"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b/>
          <w:sz w:val="24"/>
          <w:szCs w:val="24"/>
        </w:rPr>
        <w:t>Заявитель</w:t>
      </w:r>
      <w:r w:rsidRPr="00854CD2">
        <w:rPr>
          <w:rFonts w:ascii="Sylfaen" w:hAnsi="Sylfaen" w:cs="Times New Roman"/>
          <w:sz w:val="24"/>
          <w:szCs w:val="24"/>
        </w:rPr>
        <w:t xml:space="preserve"> (претендент) –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w:t>
      </w:r>
    </w:p>
    <w:p w:rsidR="00F329DD" w:rsidRPr="00854CD2" w:rsidRDefault="00F329DD" w:rsidP="00854CD2">
      <w:pPr>
        <w:autoSpaceDE w:val="0"/>
        <w:autoSpaceDN w:val="0"/>
        <w:adjustRightInd w:val="0"/>
        <w:spacing w:after="0" w:line="204" w:lineRule="auto"/>
        <w:ind w:firstLine="567"/>
        <w:contextualSpacing/>
        <w:jc w:val="both"/>
        <w:rPr>
          <w:rFonts w:ascii="Sylfaen" w:hAnsi="Sylfaen" w:cs="Times New Roman"/>
          <w:b/>
          <w:bCs/>
          <w:sz w:val="24"/>
          <w:szCs w:val="24"/>
        </w:rPr>
      </w:pPr>
      <w:r w:rsidRPr="00854CD2">
        <w:rPr>
          <w:rFonts w:ascii="Sylfaen" w:hAnsi="Sylfaen" w:cs="Times New Roman"/>
          <w:b/>
          <w:bCs/>
          <w:sz w:val="24"/>
          <w:szCs w:val="24"/>
        </w:rPr>
        <w:t xml:space="preserve">2. </w:t>
      </w:r>
      <w:r w:rsidR="00485E79" w:rsidRPr="00854CD2">
        <w:rPr>
          <w:rFonts w:ascii="Sylfaen" w:hAnsi="Sylfaen" w:cs="Times New Roman"/>
          <w:b/>
          <w:bCs/>
          <w:sz w:val="24"/>
          <w:szCs w:val="24"/>
        </w:rPr>
        <w:t xml:space="preserve">Общие сведения об аукционе. Организатор аукциона. </w:t>
      </w:r>
      <w:r w:rsidR="00BE08C6" w:rsidRPr="00854CD2">
        <w:rPr>
          <w:rFonts w:ascii="Sylfaen" w:hAnsi="Sylfaen" w:cs="Times New Roman"/>
          <w:b/>
          <w:bCs/>
          <w:sz w:val="24"/>
          <w:szCs w:val="24"/>
        </w:rPr>
        <w:t>К</w:t>
      </w:r>
      <w:r w:rsidR="00485E79" w:rsidRPr="00854CD2">
        <w:rPr>
          <w:rFonts w:ascii="Sylfaen" w:hAnsi="Sylfaen" w:cs="Times New Roman"/>
          <w:b/>
          <w:bCs/>
          <w:sz w:val="24"/>
          <w:szCs w:val="24"/>
        </w:rPr>
        <w:t>омиссия</w:t>
      </w:r>
      <w:r w:rsidR="00BE08C6" w:rsidRPr="00854CD2">
        <w:rPr>
          <w:rFonts w:ascii="Sylfaen" w:hAnsi="Sylfaen" w:cs="Times New Roman"/>
          <w:b/>
          <w:bCs/>
          <w:sz w:val="24"/>
          <w:szCs w:val="24"/>
        </w:rPr>
        <w:t xml:space="preserve"> по проведению аукциона</w:t>
      </w:r>
      <w:r w:rsidR="00485E79" w:rsidRPr="00854CD2">
        <w:rPr>
          <w:rFonts w:ascii="Sylfaen" w:hAnsi="Sylfaen" w:cs="Times New Roman"/>
          <w:b/>
          <w:bCs/>
          <w:sz w:val="24"/>
          <w:szCs w:val="24"/>
        </w:rPr>
        <w:t>.</w:t>
      </w:r>
    </w:p>
    <w:p w:rsidR="00E70F1F" w:rsidRPr="00854CD2" w:rsidRDefault="00F329DD"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bCs/>
          <w:sz w:val="24"/>
          <w:szCs w:val="24"/>
        </w:rPr>
        <w:t>2.1.</w:t>
      </w:r>
      <w:r w:rsidRPr="00854CD2">
        <w:rPr>
          <w:rFonts w:ascii="Sylfaen" w:hAnsi="Sylfaen" w:cs="Times New Roman"/>
          <w:b/>
          <w:bCs/>
          <w:sz w:val="24"/>
          <w:szCs w:val="24"/>
        </w:rPr>
        <w:t xml:space="preserve"> </w:t>
      </w:r>
      <w:r w:rsidR="00485E79" w:rsidRPr="00854CD2">
        <w:rPr>
          <w:rFonts w:ascii="Sylfaen" w:hAnsi="Sylfaen" w:cs="Times New Roman"/>
          <w:sz w:val="24"/>
          <w:szCs w:val="24"/>
        </w:rPr>
        <w:t xml:space="preserve">Настоящая документация определяет порядок проведения, условия участия при проведении аукциона на право заключения договора аренды </w:t>
      </w:r>
      <w:r w:rsidR="001F153F">
        <w:rPr>
          <w:rFonts w:ascii="Sylfaen" w:hAnsi="Sylfaen" w:cs="Times New Roman"/>
          <w:sz w:val="24"/>
          <w:szCs w:val="24"/>
        </w:rPr>
        <w:t>движимого имущества (частей комплекса временных сооружений)</w:t>
      </w:r>
      <w:r w:rsidR="00757B6E" w:rsidRPr="00854CD2">
        <w:rPr>
          <w:rFonts w:ascii="Sylfaen" w:hAnsi="Sylfaen" w:cs="Times New Roman"/>
          <w:sz w:val="24"/>
          <w:szCs w:val="24"/>
        </w:rPr>
        <w:t xml:space="preserve"> по адресу: </w:t>
      </w:r>
      <w:r w:rsidR="00E70F1F" w:rsidRPr="00854CD2">
        <w:rPr>
          <w:rFonts w:ascii="Sylfaen" w:hAnsi="Sylfaen" w:cs="Times New Roman"/>
          <w:sz w:val="24"/>
          <w:szCs w:val="24"/>
        </w:rPr>
        <w:t xml:space="preserve">г. Красноярск, </w:t>
      </w:r>
      <w:r w:rsidR="00FC6CF7" w:rsidRPr="00854CD2">
        <w:rPr>
          <w:rFonts w:ascii="Sylfaen" w:hAnsi="Sylfaen" w:cs="Times New Roman"/>
          <w:sz w:val="24"/>
          <w:szCs w:val="24"/>
        </w:rPr>
        <w:t xml:space="preserve">Центральный район, площадь </w:t>
      </w:r>
      <w:r w:rsidR="00394E8A" w:rsidRPr="00854CD2">
        <w:rPr>
          <w:rFonts w:ascii="Sylfaen" w:hAnsi="Sylfaen" w:cs="Times New Roman"/>
          <w:sz w:val="24"/>
          <w:szCs w:val="24"/>
        </w:rPr>
        <w:t>Мира</w:t>
      </w:r>
      <w:r w:rsidR="00E70F1F" w:rsidRPr="00854CD2">
        <w:rPr>
          <w:rFonts w:ascii="Sylfaen" w:hAnsi="Sylfaen" w:cs="Times New Roman"/>
          <w:sz w:val="24"/>
          <w:szCs w:val="24"/>
        </w:rPr>
        <w:t xml:space="preserve">. </w:t>
      </w:r>
    </w:p>
    <w:p w:rsidR="00485E79" w:rsidRPr="00854CD2" w:rsidRDefault="00E70F1F" w:rsidP="00854CD2">
      <w:pPr>
        <w:tabs>
          <w:tab w:val="left" w:pos="709"/>
        </w:tabs>
        <w:autoSpaceDE w:val="0"/>
        <w:autoSpaceDN w:val="0"/>
        <w:adjustRightInd w:val="0"/>
        <w:spacing w:after="0" w:line="204" w:lineRule="auto"/>
        <w:contextualSpacing/>
        <w:jc w:val="both"/>
        <w:rPr>
          <w:rFonts w:ascii="Sylfaen" w:hAnsi="Sylfaen" w:cs="Times New Roman"/>
          <w:sz w:val="24"/>
          <w:szCs w:val="24"/>
        </w:rPr>
      </w:pPr>
      <w:r w:rsidRPr="00854CD2">
        <w:rPr>
          <w:rFonts w:ascii="Sylfaen" w:hAnsi="Sylfaen" w:cs="Times New Roman"/>
          <w:sz w:val="24"/>
          <w:szCs w:val="24"/>
        </w:rPr>
        <w:tab/>
      </w:r>
      <w:r w:rsidR="00485E79" w:rsidRPr="00854CD2">
        <w:rPr>
          <w:rFonts w:ascii="Sylfaen" w:hAnsi="Sylfaen" w:cs="Times New Roman"/>
          <w:sz w:val="24"/>
          <w:szCs w:val="24"/>
        </w:rPr>
        <w:t xml:space="preserve">Данная документация разработана в соответствии с Федеральным законом от 26.07.2006 </w:t>
      </w:r>
      <w:r w:rsidR="00485E79" w:rsidRPr="00854CD2">
        <w:rPr>
          <w:rFonts w:ascii="Sylfaen" w:hAnsi="Sylfaen" w:cs="Times New Roman"/>
          <w:sz w:val="24"/>
          <w:szCs w:val="24"/>
        </w:rPr>
        <w:br/>
        <w:t>№ 135-ФЗ «О защите конкуренции», Положением о торговых процедурах, проводимых муниципальным автономным учреждением «Красноярский городской парк», утвержденного приказом от 24.09.2021 г. № 481/1 (далее по тексту - Положение).</w:t>
      </w:r>
    </w:p>
    <w:p w:rsidR="00E11D62" w:rsidRPr="00854CD2" w:rsidRDefault="00F329DD"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bCs/>
          <w:sz w:val="24"/>
          <w:szCs w:val="24"/>
        </w:rPr>
        <w:t>2.2.</w:t>
      </w:r>
      <w:r w:rsidR="00E11D62" w:rsidRPr="00854CD2">
        <w:rPr>
          <w:rFonts w:ascii="Sylfaen" w:hAnsi="Sylfaen" w:cs="Times New Roman"/>
          <w:b/>
          <w:bCs/>
          <w:sz w:val="24"/>
          <w:szCs w:val="24"/>
        </w:rPr>
        <w:t xml:space="preserve"> </w:t>
      </w:r>
      <w:r w:rsidR="00E11D62" w:rsidRPr="00854CD2">
        <w:rPr>
          <w:rFonts w:ascii="Sylfaen" w:hAnsi="Sylfaen" w:cs="Times New Roman"/>
          <w:sz w:val="24"/>
          <w:szCs w:val="24"/>
        </w:rPr>
        <w:t>Информация, содержащаяся в данном разделе, содержит общие положения об аукционе, конкретизирует условия, порядок и сроки проведения аукциона.</w:t>
      </w:r>
    </w:p>
    <w:p w:rsidR="00BE08C6" w:rsidRPr="00854CD2" w:rsidRDefault="00E11D62"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xml:space="preserve">2.3. </w:t>
      </w:r>
      <w:r w:rsidR="00BE08C6" w:rsidRPr="00854CD2">
        <w:rPr>
          <w:rFonts w:ascii="Sylfaen" w:hAnsi="Sylfaen" w:cs="Times New Roman"/>
          <w:sz w:val="24"/>
          <w:szCs w:val="24"/>
        </w:rPr>
        <w:t xml:space="preserve">Любое заинтересованное лицо вправе направить в письменной форме, в том числе в форме электронного документа, организатору торгов запрос о разъяснении положений аукционной документации. В течение </w:t>
      </w:r>
      <w:r w:rsidR="00471277" w:rsidRPr="00854CD2">
        <w:rPr>
          <w:rFonts w:ascii="Sylfaen" w:hAnsi="Sylfaen" w:cs="Times New Roman"/>
          <w:sz w:val="24"/>
          <w:szCs w:val="24"/>
        </w:rPr>
        <w:t>2</w:t>
      </w:r>
      <w:r w:rsidR="00BE08C6" w:rsidRPr="00854CD2">
        <w:rPr>
          <w:rFonts w:ascii="Sylfaen" w:hAnsi="Sylfaen" w:cs="Times New Roman"/>
          <w:sz w:val="24"/>
          <w:szCs w:val="24"/>
        </w:rPr>
        <w:t xml:space="preserve"> </w:t>
      </w:r>
      <w:r w:rsidR="00876F0A" w:rsidRPr="00854CD2">
        <w:rPr>
          <w:rFonts w:ascii="Sylfaen" w:hAnsi="Sylfaen" w:cs="Times New Roman"/>
          <w:sz w:val="24"/>
          <w:szCs w:val="24"/>
        </w:rPr>
        <w:t xml:space="preserve">(двух) </w:t>
      </w:r>
      <w:r w:rsidR="00BE08C6" w:rsidRPr="00854CD2">
        <w:rPr>
          <w:rFonts w:ascii="Sylfaen" w:hAnsi="Sylfaen" w:cs="Times New Roman"/>
          <w:sz w:val="24"/>
          <w:szCs w:val="24"/>
        </w:rPr>
        <w:t xml:space="preserve">рабочих дней с даты поступления указанного запроса организатор торгов обязан направить в письменной форме или в форме электронного документа разъяснения положений аукционной документации, если указанный запрос поступил к нему не позднее чем за </w:t>
      </w:r>
      <w:r w:rsidR="00471277" w:rsidRPr="00854CD2">
        <w:rPr>
          <w:rFonts w:ascii="Sylfaen" w:hAnsi="Sylfaen" w:cs="Times New Roman"/>
          <w:sz w:val="24"/>
          <w:szCs w:val="24"/>
        </w:rPr>
        <w:t>3</w:t>
      </w:r>
      <w:r w:rsidR="00BE08C6" w:rsidRPr="00854CD2">
        <w:rPr>
          <w:rFonts w:ascii="Sylfaen" w:hAnsi="Sylfaen" w:cs="Times New Roman"/>
          <w:sz w:val="24"/>
          <w:szCs w:val="24"/>
        </w:rPr>
        <w:t xml:space="preserve"> </w:t>
      </w:r>
      <w:r w:rsidR="00876F0A" w:rsidRPr="00854CD2">
        <w:rPr>
          <w:rFonts w:ascii="Sylfaen" w:hAnsi="Sylfaen" w:cs="Times New Roman"/>
          <w:sz w:val="24"/>
          <w:szCs w:val="24"/>
        </w:rPr>
        <w:t xml:space="preserve">(три) </w:t>
      </w:r>
      <w:r w:rsidR="00BE08C6" w:rsidRPr="00854CD2">
        <w:rPr>
          <w:rFonts w:ascii="Sylfaen" w:hAnsi="Sylfaen" w:cs="Times New Roman"/>
          <w:sz w:val="24"/>
          <w:szCs w:val="24"/>
        </w:rPr>
        <w:t>рабочих дня до даты окончания срока подачи заявок на участие в аукционе.</w:t>
      </w:r>
    </w:p>
    <w:p w:rsidR="00E11D62" w:rsidRPr="00854CD2" w:rsidRDefault="00BE08C6"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xml:space="preserve">В случае проведения торгов в электронной форме, в течение </w:t>
      </w:r>
      <w:r w:rsidR="00EC2283" w:rsidRPr="00854CD2">
        <w:rPr>
          <w:rFonts w:ascii="Sylfaen" w:hAnsi="Sylfaen" w:cs="Times New Roman"/>
          <w:sz w:val="24"/>
          <w:szCs w:val="24"/>
        </w:rPr>
        <w:t>1</w:t>
      </w:r>
      <w:r w:rsidR="00876F0A" w:rsidRPr="00854CD2">
        <w:rPr>
          <w:rFonts w:ascii="Sylfaen" w:hAnsi="Sylfaen" w:cs="Times New Roman"/>
          <w:sz w:val="24"/>
          <w:szCs w:val="24"/>
        </w:rPr>
        <w:t xml:space="preserve"> (одного)</w:t>
      </w:r>
      <w:r w:rsidRPr="00854CD2">
        <w:rPr>
          <w:rFonts w:ascii="Sylfaen" w:hAnsi="Sylfaen" w:cs="Times New Roman"/>
          <w:sz w:val="24"/>
          <w:szCs w:val="24"/>
        </w:rPr>
        <w:t xml:space="preserve"> дня с даты направления разъяснения положений аукционной документации по запросу заинтересованного лица такое разъяснение должно быть размещено организатором торгов на официальном сайте МАУ «</w:t>
      </w:r>
      <w:proofErr w:type="spellStart"/>
      <w:r w:rsidRPr="00854CD2">
        <w:rPr>
          <w:rFonts w:ascii="Sylfaen" w:hAnsi="Sylfaen" w:cs="Times New Roman"/>
          <w:sz w:val="24"/>
          <w:szCs w:val="24"/>
        </w:rPr>
        <w:t>Красгорпарк</w:t>
      </w:r>
      <w:proofErr w:type="spellEnd"/>
      <w:r w:rsidRPr="00854CD2">
        <w:rPr>
          <w:rFonts w:ascii="Sylfaen" w:hAnsi="Sylfaen" w:cs="Times New Roman"/>
          <w:sz w:val="24"/>
          <w:szCs w:val="24"/>
        </w:rPr>
        <w:t xml:space="preserve">» - </w:t>
      </w:r>
      <w:hyperlink r:id="rId20" w:history="1">
        <w:r w:rsidRPr="00854CD2">
          <w:rPr>
            <w:rStyle w:val="a3"/>
            <w:rFonts w:ascii="Sylfaen" w:hAnsi="Sylfaen" w:cs="Times New Roman"/>
            <w:sz w:val="24"/>
            <w:szCs w:val="24"/>
          </w:rPr>
          <w:t>https://krasgorpark.ru/</w:t>
        </w:r>
      </w:hyperlink>
      <w:r w:rsidRPr="00854CD2">
        <w:rPr>
          <w:rFonts w:ascii="Sylfaen" w:hAnsi="Sylfaen" w:cs="Times New Roman"/>
          <w:sz w:val="24"/>
          <w:szCs w:val="24"/>
        </w:rPr>
        <w:t xml:space="preserve">, а также на электронной торговой площадке Газпромбанк (ЭТП ГПБ) - </w:t>
      </w:r>
      <w:hyperlink r:id="rId21" w:history="1">
        <w:r w:rsidRPr="00854CD2">
          <w:rPr>
            <w:rStyle w:val="a3"/>
            <w:rFonts w:ascii="Sylfaen" w:hAnsi="Sylfaen" w:cs="Times New Roman"/>
            <w:sz w:val="24"/>
            <w:szCs w:val="24"/>
          </w:rPr>
          <w:t>https://etp.gpb.ru/</w:t>
        </w:r>
      </w:hyperlink>
      <w:r w:rsidRPr="00854CD2">
        <w:rPr>
          <w:rFonts w:ascii="Sylfaen" w:hAnsi="Sylfaen" w:cs="Times New Roman"/>
          <w:sz w:val="24"/>
          <w:szCs w:val="24"/>
        </w:rPr>
        <w:t>, с указанием предмета запроса, но без указания заинтересованного лица, от которого поступил запрос. Разъяснение положений аукционной документации не должно изменять ее суть.</w:t>
      </w:r>
    </w:p>
    <w:p w:rsidR="00E11D62" w:rsidRPr="00854CD2" w:rsidRDefault="00E11D62" w:rsidP="00854CD2">
      <w:pPr>
        <w:autoSpaceDE w:val="0"/>
        <w:autoSpaceDN w:val="0"/>
        <w:adjustRightInd w:val="0"/>
        <w:spacing w:after="0" w:line="204" w:lineRule="auto"/>
        <w:ind w:firstLine="567"/>
        <w:contextualSpacing/>
        <w:jc w:val="both"/>
        <w:rPr>
          <w:rStyle w:val="a3"/>
          <w:rFonts w:ascii="Sylfaen" w:hAnsi="Sylfaen" w:cs="Times New Roman"/>
          <w:sz w:val="24"/>
          <w:szCs w:val="24"/>
          <w:u w:val="none"/>
        </w:rPr>
      </w:pPr>
      <w:r w:rsidRPr="00854CD2">
        <w:rPr>
          <w:rFonts w:ascii="Sylfaen" w:hAnsi="Sylfaen" w:cs="Times New Roman"/>
          <w:sz w:val="24"/>
          <w:szCs w:val="24"/>
        </w:rPr>
        <w:t xml:space="preserve">2.4. Документы, связанные с проведением аукциона (извещение, разъяснения документации об аукционе, протоколы комиссии </w:t>
      </w:r>
      <w:r w:rsidR="005B5F50" w:rsidRPr="00854CD2">
        <w:rPr>
          <w:rFonts w:ascii="Sylfaen" w:hAnsi="Sylfaen" w:cs="Times New Roman"/>
          <w:sz w:val="24"/>
          <w:szCs w:val="24"/>
        </w:rPr>
        <w:t xml:space="preserve">по проведению аукциона </w:t>
      </w:r>
      <w:r w:rsidRPr="00854CD2">
        <w:rPr>
          <w:rFonts w:ascii="Sylfaen" w:hAnsi="Sylfaen" w:cs="Times New Roman"/>
          <w:sz w:val="24"/>
          <w:szCs w:val="24"/>
        </w:rPr>
        <w:t xml:space="preserve">и др.) и подлежащие размещению в установленном порядке в сети «Интернет», размещаются на электронной торговой площадке Газпромбанк (ЭТП ГПБ) - </w:t>
      </w:r>
      <w:hyperlink r:id="rId22" w:history="1">
        <w:r w:rsidRPr="00854CD2">
          <w:rPr>
            <w:rStyle w:val="a3"/>
            <w:rFonts w:ascii="Sylfaen" w:hAnsi="Sylfaen" w:cs="Times New Roman"/>
            <w:sz w:val="24"/>
            <w:szCs w:val="24"/>
          </w:rPr>
          <w:t>https://etp.gpb.ru/</w:t>
        </w:r>
      </w:hyperlink>
      <w:r w:rsidRPr="00854CD2">
        <w:rPr>
          <w:rStyle w:val="a3"/>
          <w:rFonts w:ascii="Sylfaen" w:hAnsi="Sylfaen" w:cs="Times New Roman"/>
          <w:sz w:val="24"/>
          <w:szCs w:val="24"/>
          <w:u w:val="none"/>
        </w:rPr>
        <w:t>.</w:t>
      </w:r>
    </w:p>
    <w:p w:rsidR="00E11D62" w:rsidRPr="00854CD2" w:rsidRDefault="00E11D62" w:rsidP="00854CD2">
      <w:pPr>
        <w:autoSpaceDE w:val="0"/>
        <w:autoSpaceDN w:val="0"/>
        <w:adjustRightInd w:val="0"/>
        <w:spacing w:after="0" w:line="204" w:lineRule="auto"/>
        <w:ind w:firstLine="567"/>
        <w:contextualSpacing/>
        <w:jc w:val="both"/>
        <w:rPr>
          <w:rStyle w:val="a3"/>
          <w:rFonts w:ascii="Sylfaen" w:hAnsi="Sylfaen" w:cs="Times New Roman"/>
          <w:sz w:val="24"/>
          <w:szCs w:val="24"/>
        </w:rPr>
      </w:pPr>
      <w:r w:rsidRPr="00854CD2">
        <w:rPr>
          <w:rFonts w:ascii="Sylfaen" w:hAnsi="Sylfaen" w:cs="Times New Roman"/>
          <w:sz w:val="24"/>
          <w:szCs w:val="24"/>
        </w:rPr>
        <w:t>Дополнительно информация об аукционе размещается на официальном сайте МАУ «</w:t>
      </w:r>
      <w:proofErr w:type="spellStart"/>
      <w:r w:rsidRPr="00854CD2">
        <w:rPr>
          <w:rFonts w:ascii="Sylfaen" w:hAnsi="Sylfaen" w:cs="Times New Roman"/>
          <w:sz w:val="24"/>
          <w:szCs w:val="24"/>
        </w:rPr>
        <w:t>Красгорпарк</w:t>
      </w:r>
      <w:proofErr w:type="spellEnd"/>
      <w:r w:rsidRPr="00854CD2">
        <w:rPr>
          <w:rFonts w:ascii="Sylfaen" w:hAnsi="Sylfaen" w:cs="Times New Roman"/>
          <w:sz w:val="24"/>
          <w:szCs w:val="24"/>
        </w:rPr>
        <w:t xml:space="preserve">» - </w:t>
      </w:r>
      <w:hyperlink r:id="rId23" w:history="1">
        <w:r w:rsidRPr="00854CD2">
          <w:rPr>
            <w:rStyle w:val="a3"/>
            <w:rFonts w:ascii="Sylfaen" w:hAnsi="Sylfaen" w:cs="Times New Roman"/>
            <w:sz w:val="24"/>
            <w:szCs w:val="24"/>
          </w:rPr>
          <w:t>https://krasgorpark.ru/</w:t>
        </w:r>
      </w:hyperlink>
      <w:r w:rsidRPr="00854CD2">
        <w:rPr>
          <w:rStyle w:val="a3"/>
          <w:rFonts w:ascii="Sylfaen" w:hAnsi="Sylfaen" w:cs="Times New Roman"/>
          <w:sz w:val="24"/>
          <w:szCs w:val="24"/>
        </w:rPr>
        <w:t>.</w:t>
      </w:r>
    </w:p>
    <w:p w:rsidR="005B5F50" w:rsidRPr="00854CD2" w:rsidRDefault="005B5F50"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bCs/>
          <w:sz w:val="24"/>
          <w:szCs w:val="24"/>
        </w:rPr>
        <w:t>2.5</w:t>
      </w:r>
      <w:r w:rsidR="00633296" w:rsidRPr="00854CD2">
        <w:rPr>
          <w:rFonts w:ascii="Sylfaen" w:hAnsi="Sylfaen" w:cs="Times New Roman"/>
          <w:bCs/>
          <w:sz w:val="24"/>
          <w:szCs w:val="24"/>
        </w:rPr>
        <w:t>.</w:t>
      </w:r>
      <w:r w:rsidRPr="00854CD2">
        <w:rPr>
          <w:rFonts w:ascii="Sylfaen" w:hAnsi="Sylfaen" w:cs="Times New Roman"/>
          <w:bCs/>
          <w:sz w:val="24"/>
          <w:szCs w:val="24"/>
        </w:rPr>
        <w:t xml:space="preserve"> </w:t>
      </w:r>
      <w:r w:rsidRPr="00854CD2">
        <w:rPr>
          <w:rFonts w:ascii="Sylfaen" w:hAnsi="Sylfaen" w:cs="Times New Roman"/>
          <w:sz w:val="24"/>
          <w:szCs w:val="24"/>
        </w:rPr>
        <w:t xml:space="preserve">Организатор аукциона создает </w:t>
      </w:r>
      <w:r w:rsidR="002A1C3E" w:rsidRPr="00854CD2">
        <w:rPr>
          <w:rFonts w:ascii="Sylfaen" w:hAnsi="Sylfaen" w:cs="Times New Roman"/>
          <w:sz w:val="24"/>
          <w:szCs w:val="24"/>
        </w:rPr>
        <w:t>аукционную комиссию</w:t>
      </w:r>
      <w:r w:rsidRPr="00854CD2">
        <w:rPr>
          <w:rFonts w:ascii="Sylfaen" w:hAnsi="Sylfaen" w:cs="Times New Roman"/>
          <w:sz w:val="24"/>
          <w:szCs w:val="24"/>
        </w:rPr>
        <w:t xml:space="preserve"> (далее – комиссия), определяет ее состав и порядок работы, назначает председателя комиссии.  Число членов комиссии должно быть не менее пяти человек.</w:t>
      </w:r>
    </w:p>
    <w:p w:rsidR="005B5F50" w:rsidRPr="00854CD2" w:rsidRDefault="005B5F50"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Комиссией осуществляются рассмотрение заявок на участие в аукционе и отбор участников аукциона, ведение протокола рассмотрения заявок на участие в аукционе, протокола аукциона, протокола об отказе от заключения договора, протокола об отстранении заявителя или участника аукциона от участия в аукционе.</w:t>
      </w:r>
    </w:p>
    <w:p w:rsidR="005B5F50" w:rsidRPr="00854CD2" w:rsidRDefault="005B5F50"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Комиссия правомочна осуществлять функции, если на заседании комиссии присутствует не менее пятидесяти процентов общего числа ее членов. Члены комиссии должны быть уведомлены о месте, дате и времени проведения заседания комиссии. Члены комиссии лично участвуют в заседаниях и подписывают протоколы заседаний комиссии. Решения комиссии принимаются открытым голосованием простым большинством голосов членов комиссии, присутствующих на заседании. Каждый член комиссии имеет один голос.</w:t>
      </w:r>
    </w:p>
    <w:p w:rsidR="005B5F50" w:rsidRPr="00854CD2" w:rsidRDefault="005B5F50"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xml:space="preserve">Организатор аукциона вправе отказаться от проведения аукциона не позднее, чем за </w:t>
      </w:r>
      <w:r w:rsidR="00971EFC" w:rsidRPr="00854CD2">
        <w:rPr>
          <w:rFonts w:ascii="Sylfaen" w:hAnsi="Sylfaen" w:cs="Times New Roman"/>
          <w:sz w:val="24"/>
          <w:szCs w:val="24"/>
        </w:rPr>
        <w:t>3</w:t>
      </w:r>
      <w:r w:rsidR="00EB2B79" w:rsidRPr="00854CD2">
        <w:rPr>
          <w:rFonts w:ascii="Sylfaen" w:hAnsi="Sylfaen" w:cs="Times New Roman"/>
          <w:sz w:val="24"/>
          <w:szCs w:val="24"/>
        </w:rPr>
        <w:t xml:space="preserve"> (</w:t>
      </w:r>
      <w:r w:rsidR="00971EFC" w:rsidRPr="00854CD2">
        <w:rPr>
          <w:rFonts w:ascii="Sylfaen" w:hAnsi="Sylfaen" w:cs="Times New Roman"/>
          <w:sz w:val="24"/>
          <w:szCs w:val="24"/>
        </w:rPr>
        <w:t>три</w:t>
      </w:r>
      <w:r w:rsidR="00EB2B79" w:rsidRPr="00854CD2">
        <w:rPr>
          <w:rFonts w:ascii="Sylfaen" w:hAnsi="Sylfaen" w:cs="Times New Roman"/>
          <w:sz w:val="24"/>
          <w:szCs w:val="24"/>
        </w:rPr>
        <w:t>)</w:t>
      </w:r>
      <w:r w:rsidRPr="00854CD2">
        <w:rPr>
          <w:rFonts w:ascii="Sylfaen" w:hAnsi="Sylfaen" w:cs="Times New Roman"/>
          <w:sz w:val="24"/>
          <w:szCs w:val="24"/>
        </w:rPr>
        <w:t xml:space="preserve"> дн</w:t>
      </w:r>
      <w:r w:rsidR="00971EFC" w:rsidRPr="00854CD2">
        <w:rPr>
          <w:rFonts w:ascii="Sylfaen" w:hAnsi="Sylfaen" w:cs="Times New Roman"/>
          <w:sz w:val="24"/>
          <w:szCs w:val="24"/>
        </w:rPr>
        <w:t>я</w:t>
      </w:r>
      <w:r w:rsidRPr="00854CD2">
        <w:rPr>
          <w:rFonts w:ascii="Sylfaen" w:hAnsi="Sylfaen" w:cs="Times New Roman"/>
          <w:sz w:val="24"/>
          <w:szCs w:val="24"/>
        </w:rPr>
        <w:t xml:space="preserve"> до даты окончания срока подачи заявок на участие в аукционе. Извещение об отказе от проведения аукциона размещается на электронной торговой площадке Газпромбанк (ЭТП ГПБ) - </w:t>
      </w:r>
      <w:hyperlink r:id="rId24" w:history="1">
        <w:r w:rsidRPr="00854CD2">
          <w:rPr>
            <w:rStyle w:val="a3"/>
            <w:rFonts w:ascii="Sylfaen" w:hAnsi="Sylfaen" w:cs="Times New Roman"/>
            <w:sz w:val="24"/>
            <w:szCs w:val="24"/>
          </w:rPr>
          <w:t>https://etp.gpb.ru/</w:t>
        </w:r>
      </w:hyperlink>
      <w:r w:rsidRPr="00854CD2">
        <w:rPr>
          <w:rStyle w:val="a3"/>
          <w:rFonts w:ascii="Sylfaen" w:hAnsi="Sylfaen" w:cs="Times New Roman"/>
          <w:color w:val="auto"/>
          <w:sz w:val="24"/>
          <w:szCs w:val="24"/>
          <w:u w:val="none"/>
        </w:rPr>
        <w:t xml:space="preserve">, </w:t>
      </w:r>
      <w:r w:rsidRPr="00854CD2">
        <w:rPr>
          <w:rFonts w:ascii="Sylfaen" w:hAnsi="Sylfaen" w:cs="Times New Roman"/>
          <w:sz w:val="24"/>
          <w:szCs w:val="24"/>
        </w:rPr>
        <w:t>на официальном сайте МАУ «</w:t>
      </w:r>
      <w:proofErr w:type="spellStart"/>
      <w:r w:rsidRPr="00854CD2">
        <w:rPr>
          <w:rFonts w:ascii="Sylfaen" w:hAnsi="Sylfaen" w:cs="Times New Roman"/>
          <w:sz w:val="24"/>
          <w:szCs w:val="24"/>
        </w:rPr>
        <w:t>Красгорпарк</w:t>
      </w:r>
      <w:proofErr w:type="spellEnd"/>
      <w:r w:rsidRPr="00854CD2">
        <w:rPr>
          <w:rFonts w:ascii="Sylfaen" w:hAnsi="Sylfaen" w:cs="Times New Roman"/>
          <w:sz w:val="24"/>
          <w:szCs w:val="24"/>
        </w:rPr>
        <w:t xml:space="preserve">» - </w:t>
      </w:r>
      <w:hyperlink r:id="rId25" w:history="1">
        <w:r w:rsidRPr="00854CD2">
          <w:rPr>
            <w:rStyle w:val="a3"/>
            <w:rFonts w:ascii="Sylfaen" w:hAnsi="Sylfaen" w:cs="Times New Roman"/>
            <w:sz w:val="24"/>
            <w:szCs w:val="24"/>
          </w:rPr>
          <w:t>https://krasgorpark.ru/</w:t>
        </w:r>
      </w:hyperlink>
      <w:r w:rsidRPr="00854CD2">
        <w:rPr>
          <w:rFonts w:ascii="Sylfaen" w:hAnsi="Sylfaen" w:cs="Times New Roman"/>
          <w:sz w:val="24"/>
          <w:szCs w:val="24"/>
        </w:rPr>
        <w:t xml:space="preserve"> в течение одного дня с даты принятия решения об отказе от проведения аукциона. В течение </w:t>
      </w:r>
      <w:r w:rsidR="00876F0A" w:rsidRPr="00854CD2">
        <w:rPr>
          <w:rFonts w:ascii="Sylfaen" w:hAnsi="Sylfaen" w:cs="Times New Roman"/>
          <w:sz w:val="24"/>
          <w:szCs w:val="24"/>
        </w:rPr>
        <w:t>2 (двух)</w:t>
      </w:r>
      <w:r w:rsidRPr="00854CD2">
        <w:rPr>
          <w:rFonts w:ascii="Sylfaen" w:hAnsi="Sylfaen" w:cs="Times New Roman"/>
          <w:sz w:val="24"/>
          <w:szCs w:val="24"/>
        </w:rPr>
        <w:t xml:space="preserve"> рабочих дней с даты принятия указанного решения организатор аукциона направляет соответствующие уведомления всем заявителям</w:t>
      </w:r>
      <w:r w:rsidR="00EB2B79" w:rsidRPr="00854CD2">
        <w:rPr>
          <w:rFonts w:ascii="Sylfaen" w:hAnsi="Sylfaen" w:cs="Times New Roman"/>
          <w:sz w:val="24"/>
          <w:szCs w:val="24"/>
        </w:rPr>
        <w:t xml:space="preserve"> в соответствии с регламентом работы электронной торговой площадки Газпромбанк (ЭТП ГПБ) - </w:t>
      </w:r>
      <w:hyperlink r:id="rId26" w:history="1">
        <w:r w:rsidR="00EB2B79" w:rsidRPr="00854CD2">
          <w:rPr>
            <w:rStyle w:val="a3"/>
            <w:rFonts w:ascii="Sylfaen" w:hAnsi="Sylfaen" w:cs="Times New Roman"/>
            <w:sz w:val="24"/>
            <w:szCs w:val="24"/>
          </w:rPr>
          <w:t>https://etp.gpb.ru/</w:t>
        </w:r>
      </w:hyperlink>
      <w:r w:rsidRPr="00854CD2">
        <w:rPr>
          <w:rFonts w:ascii="Sylfaen" w:hAnsi="Sylfaen" w:cs="Times New Roman"/>
          <w:sz w:val="24"/>
          <w:szCs w:val="24"/>
        </w:rPr>
        <w:t xml:space="preserve">. В случае если установлено требование о внесении задатка, организатор аукциона возвращает заявителям задаток в течение </w:t>
      </w:r>
      <w:r w:rsidR="00876F0A" w:rsidRPr="00854CD2">
        <w:rPr>
          <w:rFonts w:ascii="Sylfaen" w:hAnsi="Sylfaen" w:cs="Times New Roman"/>
          <w:sz w:val="24"/>
          <w:szCs w:val="24"/>
        </w:rPr>
        <w:t>5 (</w:t>
      </w:r>
      <w:r w:rsidRPr="00854CD2">
        <w:rPr>
          <w:rFonts w:ascii="Sylfaen" w:hAnsi="Sylfaen" w:cs="Times New Roman"/>
          <w:sz w:val="24"/>
          <w:szCs w:val="24"/>
        </w:rPr>
        <w:t>пяти</w:t>
      </w:r>
      <w:r w:rsidR="00876F0A" w:rsidRPr="00854CD2">
        <w:rPr>
          <w:rFonts w:ascii="Sylfaen" w:hAnsi="Sylfaen" w:cs="Times New Roman"/>
          <w:sz w:val="24"/>
          <w:szCs w:val="24"/>
        </w:rPr>
        <w:t>)</w:t>
      </w:r>
      <w:r w:rsidRPr="00854CD2">
        <w:rPr>
          <w:rFonts w:ascii="Sylfaen" w:hAnsi="Sylfaen" w:cs="Times New Roman"/>
          <w:sz w:val="24"/>
          <w:szCs w:val="24"/>
        </w:rPr>
        <w:t xml:space="preserve"> рабочих дней с даты принятия решения об отказе от проведения аукциона.</w:t>
      </w:r>
    </w:p>
    <w:p w:rsidR="00BE08C6" w:rsidRPr="00854CD2" w:rsidRDefault="00BE08C6" w:rsidP="00854CD2">
      <w:pPr>
        <w:autoSpaceDE w:val="0"/>
        <w:autoSpaceDN w:val="0"/>
        <w:adjustRightInd w:val="0"/>
        <w:spacing w:after="0" w:line="204" w:lineRule="auto"/>
        <w:ind w:firstLine="567"/>
        <w:contextualSpacing/>
        <w:jc w:val="both"/>
        <w:rPr>
          <w:rFonts w:ascii="Sylfaen" w:hAnsi="Sylfaen" w:cs="Times New Roman"/>
          <w:b/>
          <w:bCs/>
          <w:sz w:val="24"/>
          <w:szCs w:val="24"/>
        </w:rPr>
      </w:pPr>
      <w:r w:rsidRPr="00854CD2">
        <w:rPr>
          <w:rFonts w:ascii="Sylfaen" w:hAnsi="Sylfaen" w:cs="Times New Roman"/>
          <w:b/>
          <w:bCs/>
          <w:sz w:val="24"/>
          <w:szCs w:val="24"/>
        </w:rPr>
        <w:tab/>
        <w:t xml:space="preserve">3. </w:t>
      </w:r>
      <w:r w:rsidR="00AD4D1E" w:rsidRPr="00854CD2">
        <w:rPr>
          <w:rFonts w:ascii="Sylfaen" w:hAnsi="Sylfaen" w:cs="Times New Roman"/>
          <w:b/>
          <w:bCs/>
          <w:sz w:val="24"/>
          <w:szCs w:val="24"/>
        </w:rPr>
        <w:t>Требования, предъявляемые к участникам аукциона</w:t>
      </w:r>
      <w:r w:rsidR="00FE1DEE" w:rsidRPr="00854CD2">
        <w:rPr>
          <w:rFonts w:ascii="Sylfaen" w:hAnsi="Sylfaen" w:cs="Times New Roman"/>
          <w:b/>
          <w:bCs/>
          <w:sz w:val="24"/>
          <w:szCs w:val="24"/>
        </w:rPr>
        <w:t>. Условия допуска к участию в аукционе.</w:t>
      </w:r>
    </w:p>
    <w:p w:rsidR="00FE1DEE" w:rsidRPr="00854CD2" w:rsidRDefault="00FE1DEE" w:rsidP="00854CD2">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Участником аукциона может быть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претендующее на заключение договора аренды</w:t>
      </w:r>
      <w:r w:rsidR="002A1C3E" w:rsidRPr="00854CD2">
        <w:rPr>
          <w:rFonts w:ascii="Sylfaen" w:hAnsi="Sylfaen" w:cs="Times New Roman"/>
          <w:sz w:val="24"/>
          <w:szCs w:val="24"/>
        </w:rPr>
        <w:t>.</w:t>
      </w:r>
    </w:p>
    <w:p w:rsidR="00FE1DEE" w:rsidRPr="00854CD2" w:rsidRDefault="00FE1DEE" w:rsidP="00854CD2">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Участники аукциона должны соответствовать требованиям, установленным законодательством Российской Федерации к таким участникам.</w:t>
      </w:r>
    </w:p>
    <w:p w:rsidR="00FE1DEE" w:rsidRPr="00854CD2" w:rsidRDefault="00FE1DEE" w:rsidP="00854CD2">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Аукцион проводится без ограничения по составу участников.</w:t>
      </w:r>
    </w:p>
    <w:p w:rsidR="00FE1DEE" w:rsidRPr="00854CD2" w:rsidRDefault="00FE1DEE" w:rsidP="00854CD2">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К участию в аукционе не допускаются заявители в случае:</w:t>
      </w:r>
    </w:p>
    <w:p w:rsidR="00FE1DEE" w:rsidRPr="00854CD2" w:rsidRDefault="00FE1DEE" w:rsidP="00854CD2">
      <w:pPr>
        <w:tabs>
          <w:tab w:val="left" w:pos="993"/>
        </w:tabs>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непредставления документов в необходимом количестве и в соответствии с указанным в документации об аукционе перечнем документов, входящих в состав заявки, либо наличия в представленных документах недостоверных сведений;</w:t>
      </w:r>
    </w:p>
    <w:p w:rsidR="00FE1DEE" w:rsidRPr="00854CD2" w:rsidRDefault="00FE1DEE" w:rsidP="00854CD2">
      <w:pPr>
        <w:tabs>
          <w:tab w:val="left" w:pos="993"/>
        </w:tabs>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FE1DEE" w:rsidRPr="00854CD2" w:rsidRDefault="00FE1DEE" w:rsidP="00854CD2">
      <w:pPr>
        <w:tabs>
          <w:tab w:val="left" w:pos="993"/>
        </w:tabs>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p>
    <w:p w:rsidR="00FE1DEE" w:rsidRPr="00854CD2" w:rsidRDefault="00FE1DEE" w:rsidP="00854CD2">
      <w:pPr>
        <w:tabs>
          <w:tab w:val="left" w:pos="993"/>
        </w:tabs>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невнесения задатка в порядке, размере и сроки, указанные в извещении о проведение аукциона, документации об аукционе;</w:t>
      </w:r>
    </w:p>
    <w:p w:rsidR="00FE1DEE" w:rsidRPr="00854CD2" w:rsidRDefault="00FE1DEE" w:rsidP="00854CD2">
      <w:pPr>
        <w:tabs>
          <w:tab w:val="left" w:pos="993"/>
        </w:tabs>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несоответствия заявки на участие в аукционе требованиям документации об аукционе.</w:t>
      </w:r>
    </w:p>
    <w:p w:rsidR="00FE1DEE" w:rsidRPr="00854CD2" w:rsidRDefault="00FE1DEE" w:rsidP="00854CD2">
      <w:pPr>
        <w:tabs>
          <w:tab w:val="left" w:pos="993"/>
        </w:tabs>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Перечень указанных оснований отказа заявителю в участии в аукционе является исчерпывающим.</w:t>
      </w:r>
    </w:p>
    <w:p w:rsidR="00BE08C6" w:rsidRPr="00854CD2" w:rsidRDefault="00FE1DEE" w:rsidP="00854CD2">
      <w:pPr>
        <w:tabs>
          <w:tab w:val="left" w:pos="993"/>
        </w:tabs>
        <w:autoSpaceDE w:val="0"/>
        <w:autoSpaceDN w:val="0"/>
        <w:adjustRightInd w:val="0"/>
        <w:spacing w:after="0" w:line="204" w:lineRule="auto"/>
        <w:ind w:firstLine="567"/>
        <w:contextualSpacing/>
        <w:jc w:val="both"/>
        <w:rPr>
          <w:rFonts w:ascii="Sylfaen" w:hAnsi="Sylfaen" w:cs="Times New Roman"/>
          <w:bCs/>
          <w:sz w:val="24"/>
          <w:szCs w:val="24"/>
        </w:rPr>
      </w:pPr>
      <w:r w:rsidRPr="00854CD2">
        <w:rPr>
          <w:rFonts w:ascii="Sylfaen" w:hAnsi="Sylfaen" w:cs="Times New Roman"/>
          <w:sz w:val="24"/>
          <w:szCs w:val="24"/>
        </w:rPr>
        <w:t xml:space="preserve">В случае установления факта недостоверности сведений, содержащихся в документах, представленных заявителями или участниками аукциона в соответствии с п. </w:t>
      </w:r>
      <w:r w:rsidR="00C15CA1" w:rsidRPr="00854CD2">
        <w:rPr>
          <w:rFonts w:ascii="Sylfaen" w:hAnsi="Sylfaen" w:cs="Times New Roman"/>
          <w:sz w:val="24"/>
          <w:szCs w:val="24"/>
        </w:rPr>
        <w:t>4</w:t>
      </w:r>
      <w:r w:rsidRPr="00854CD2">
        <w:rPr>
          <w:rFonts w:ascii="Sylfaen" w:hAnsi="Sylfaen" w:cs="Times New Roman"/>
          <w:sz w:val="24"/>
          <w:szCs w:val="24"/>
        </w:rPr>
        <w:t>.1 документации об аукционе, комиссия по проведению аукциона обязана отстранить таких заявителей или участников аукциона от участия в аукционе на любом этапе его проведения. Протокол об отстранении заявителя или участника аукциона от участия в аукционе подлежит размещению на официальном сайте МАУ «</w:t>
      </w:r>
      <w:proofErr w:type="spellStart"/>
      <w:r w:rsidRPr="00854CD2">
        <w:rPr>
          <w:rFonts w:ascii="Sylfaen" w:hAnsi="Sylfaen" w:cs="Times New Roman"/>
          <w:sz w:val="24"/>
          <w:szCs w:val="24"/>
        </w:rPr>
        <w:t>Красгорпарк</w:t>
      </w:r>
      <w:proofErr w:type="spellEnd"/>
      <w:r w:rsidRPr="00854CD2">
        <w:rPr>
          <w:rFonts w:ascii="Sylfaen" w:hAnsi="Sylfaen" w:cs="Times New Roman"/>
          <w:sz w:val="24"/>
          <w:szCs w:val="24"/>
        </w:rPr>
        <w:t xml:space="preserve">» - </w:t>
      </w:r>
      <w:hyperlink r:id="rId27" w:history="1">
        <w:r w:rsidRPr="00854CD2">
          <w:rPr>
            <w:rStyle w:val="a3"/>
            <w:rFonts w:ascii="Sylfaen" w:hAnsi="Sylfaen" w:cs="Times New Roman"/>
            <w:sz w:val="24"/>
            <w:szCs w:val="24"/>
          </w:rPr>
          <w:t>https://krasgorpark.ru/</w:t>
        </w:r>
      </w:hyperlink>
      <w:r w:rsidRPr="00854CD2">
        <w:rPr>
          <w:rFonts w:ascii="Sylfaen" w:hAnsi="Sylfaen" w:cs="Times New Roman"/>
          <w:sz w:val="24"/>
          <w:szCs w:val="24"/>
        </w:rPr>
        <w:t xml:space="preserve"> и на электронной торговой площадке Газпромбанк (ЭТП ГПБ) - </w:t>
      </w:r>
      <w:hyperlink r:id="rId28" w:history="1">
        <w:r w:rsidRPr="00854CD2">
          <w:rPr>
            <w:rStyle w:val="a3"/>
            <w:rFonts w:ascii="Sylfaen" w:hAnsi="Sylfaen" w:cs="Times New Roman"/>
            <w:sz w:val="24"/>
            <w:szCs w:val="24"/>
          </w:rPr>
          <w:t>https://etp.gpb.ru/</w:t>
        </w:r>
      </w:hyperlink>
      <w:r w:rsidRPr="00854CD2">
        <w:rPr>
          <w:rFonts w:ascii="Sylfaen" w:hAnsi="Sylfaen" w:cs="Times New Roman"/>
          <w:sz w:val="24"/>
          <w:szCs w:val="24"/>
        </w:rPr>
        <w:t>, в срок не позднее дня, следующего за днем принятия такого решения. При этом в протоколе указываются установленные факты недостоверных сведений.</w:t>
      </w:r>
    </w:p>
    <w:p w:rsidR="00BE08C6" w:rsidRPr="00854CD2" w:rsidRDefault="00624020" w:rsidP="00854CD2">
      <w:pPr>
        <w:pStyle w:val="ConsPlusNormal"/>
        <w:widowControl/>
        <w:numPr>
          <w:ilvl w:val="0"/>
          <w:numId w:val="9"/>
        </w:numPr>
        <w:tabs>
          <w:tab w:val="left" w:pos="851"/>
        </w:tabs>
        <w:spacing w:line="204" w:lineRule="auto"/>
        <w:ind w:left="0" w:firstLine="567"/>
        <w:contextualSpacing/>
        <w:jc w:val="both"/>
        <w:rPr>
          <w:rFonts w:ascii="Sylfaen" w:hAnsi="Sylfaen" w:cs="Times New Roman"/>
          <w:b/>
          <w:sz w:val="24"/>
          <w:szCs w:val="24"/>
        </w:rPr>
      </w:pPr>
      <w:r w:rsidRPr="00854CD2">
        <w:rPr>
          <w:rFonts w:ascii="Sylfaen" w:hAnsi="Sylfaen" w:cs="Times New Roman"/>
          <w:b/>
          <w:sz w:val="24"/>
          <w:szCs w:val="24"/>
        </w:rPr>
        <w:t>Требования к содержанию, составу и форме заявки на участие в аукционе, подаваемой в форме электронного документа, и инструкци</w:t>
      </w:r>
      <w:r w:rsidR="00814457" w:rsidRPr="00854CD2">
        <w:rPr>
          <w:rFonts w:ascii="Sylfaen" w:hAnsi="Sylfaen" w:cs="Times New Roman"/>
          <w:b/>
          <w:sz w:val="24"/>
          <w:szCs w:val="24"/>
        </w:rPr>
        <w:t>я</w:t>
      </w:r>
      <w:r w:rsidRPr="00854CD2">
        <w:rPr>
          <w:rFonts w:ascii="Sylfaen" w:hAnsi="Sylfaen" w:cs="Times New Roman"/>
          <w:b/>
          <w:sz w:val="24"/>
          <w:szCs w:val="24"/>
        </w:rPr>
        <w:t xml:space="preserve"> по ее заполнению</w:t>
      </w:r>
      <w:r w:rsidR="009B683C" w:rsidRPr="00854CD2">
        <w:rPr>
          <w:rFonts w:ascii="Sylfaen" w:hAnsi="Sylfaen" w:cs="Times New Roman"/>
          <w:b/>
          <w:sz w:val="24"/>
          <w:szCs w:val="24"/>
        </w:rPr>
        <w:t>. Отзыв заявок.</w:t>
      </w:r>
    </w:p>
    <w:p w:rsidR="00624020" w:rsidRPr="00854CD2" w:rsidRDefault="00624020" w:rsidP="00854CD2">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 xml:space="preserve">Приём заявок на участие в аукционе и документов, указанных в п. 4.2. настоящей аукционной документации, осуществляется в соответствии с регламентом работы электронной торговой площадки Газпромбанк на ЭТП ГПБ с адресом в сети интернет </w:t>
      </w:r>
      <w:hyperlink r:id="rId29" w:history="1">
        <w:r w:rsidRPr="00854CD2">
          <w:rPr>
            <w:rStyle w:val="a3"/>
            <w:rFonts w:ascii="Sylfaen" w:hAnsi="Sylfaen" w:cs="Times New Roman"/>
            <w:sz w:val="24"/>
            <w:szCs w:val="24"/>
          </w:rPr>
          <w:t>https://etp.gpb.ru/</w:t>
        </w:r>
      </w:hyperlink>
      <w:r w:rsidRPr="00854CD2">
        <w:rPr>
          <w:rFonts w:ascii="Sylfaen" w:hAnsi="Sylfaen" w:cs="Times New Roman"/>
          <w:sz w:val="24"/>
          <w:szCs w:val="24"/>
        </w:rPr>
        <w:t xml:space="preserve"> в период с </w:t>
      </w:r>
      <w:r w:rsidR="00B44E52">
        <w:rPr>
          <w:rFonts w:ascii="Sylfaen" w:hAnsi="Sylfaen" w:cs="Times New Roman"/>
          <w:sz w:val="24"/>
          <w:szCs w:val="24"/>
          <w:highlight w:val="cyan"/>
        </w:rPr>
        <w:t>11</w:t>
      </w:r>
      <w:r w:rsidRPr="00854CD2">
        <w:rPr>
          <w:rFonts w:ascii="Sylfaen" w:hAnsi="Sylfaen" w:cs="Times New Roman"/>
          <w:sz w:val="24"/>
          <w:szCs w:val="24"/>
          <w:highlight w:val="cyan"/>
        </w:rPr>
        <w:t>.0</w:t>
      </w:r>
      <w:r w:rsidR="00B44E52">
        <w:rPr>
          <w:rFonts w:ascii="Sylfaen" w:hAnsi="Sylfaen" w:cs="Times New Roman"/>
          <w:sz w:val="24"/>
          <w:szCs w:val="24"/>
          <w:highlight w:val="cyan"/>
        </w:rPr>
        <w:t>8</w:t>
      </w:r>
      <w:r w:rsidRPr="00854CD2">
        <w:rPr>
          <w:rFonts w:ascii="Sylfaen" w:hAnsi="Sylfaen" w:cs="Times New Roman"/>
          <w:sz w:val="24"/>
          <w:szCs w:val="24"/>
          <w:highlight w:val="cyan"/>
        </w:rPr>
        <w:t xml:space="preserve">.2022 до 00:00 часов по местному времени </w:t>
      </w:r>
      <w:r w:rsidR="00B44E52">
        <w:rPr>
          <w:rFonts w:ascii="Sylfaen" w:hAnsi="Sylfaen" w:cs="Times New Roman"/>
          <w:sz w:val="24"/>
          <w:szCs w:val="24"/>
          <w:highlight w:val="cyan"/>
        </w:rPr>
        <w:t>12</w:t>
      </w:r>
      <w:r w:rsidRPr="00854CD2">
        <w:rPr>
          <w:rFonts w:ascii="Sylfaen" w:hAnsi="Sylfaen" w:cs="Times New Roman"/>
          <w:sz w:val="24"/>
          <w:szCs w:val="24"/>
          <w:highlight w:val="cyan"/>
        </w:rPr>
        <w:t>.</w:t>
      </w:r>
      <w:r w:rsidR="0045223A" w:rsidRPr="00854CD2">
        <w:rPr>
          <w:rFonts w:ascii="Sylfaen" w:hAnsi="Sylfaen" w:cs="Times New Roman"/>
          <w:sz w:val="24"/>
          <w:szCs w:val="24"/>
          <w:highlight w:val="cyan"/>
        </w:rPr>
        <w:t>0</w:t>
      </w:r>
      <w:r w:rsidR="00B44E52">
        <w:rPr>
          <w:rFonts w:ascii="Sylfaen" w:hAnsi="Sylfaen" w:cs="Times New Roman"/>
          <w:sz w:val="24"/>
          <w:szCs w:val="24"/>
          <w:highlight w:val="cyan"/>
        </w:rPr>
        <w:t>9</w:t>
      </w:r>
      <w:r w:rsidRPr="00854CD2">
        <w:rPr>
          <w:rFonts w:ascii="Sylfaen" w:hAnsi="Sylfaen" w:cs="Times New Roman"/>
          <w:sz w:val="24"/>
          <w:szCs w:val="24"/>
          <w:highlight w:val="cyan"/>
        </w:rPr>
        <w:t>.2022</w:t>
      </w:r>
      <w:r w:rsidRPr="00854CD2">
        <w:rPr>
          <w:rFonts w:ascii="Sylfaen" w:hAnsi="Sylfaen" w:cs="Times New Roman"/>
          <w:sz w:val="24"/>
          <w:szCs w:val="24"/>
        </w:rPr>
        <w:t>.</w:t>
      </w:r>
    </w:p>
    <w:p w:rsidR="00624020" w:rsidRPr="00854CD2" w:rsidRDefault="00686463" w:rsidP="00854CD2">
      <w:pPr>
        <w:pStyle w:val="a5"/>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 xml:space="preserve">Для участия в торгах заявитель, получивший аккредитацию на </w:t>
      </w:r>
      <w:r w:rsidR="0047637C" w:rsidRPr="00854CD2">
        <w:rPr>
          <w:rFonts w:ascii="Sylfaen" w:hAnsi="Sylfaen" w:cs="Times New Roman"/>
          <w:sz w:val="24"/>
          <w:szCs w:val="24"/>
        </w:rPr>
        <w:t>ЭТП</w:t>
      </w:r>
      <w:r w:rsidRPr="00854CD2">
        <w:rPr>
          <w:rFonts w:ascii="Sylfaen" w:hAnsi="Sylfaen" w:cs="Times New Roman"/>
          <w:sz w:val="24"/>
          <w:szCs w:val="24"/>
        </w:rPr>
        <w:t xml:space="preserve">, подает заявку на участие в аукционе, подписанную в соответствии с нормативно-правовыми актами Российской Федерации электронной цифровой подписью, в соответствии с регламентом </w:t>
      </w:r>
      <w:r w:rsidR="0047637C" w:rsidRPr="00854CD2">
        <w:rPr>
          <w:rFonts w:ascii="Sylfaen" w:hAnsi="Sylfaen" w:cs="Times New Roman"/>
          <w:sz w:val="24"/>
          <w:szCs w:val="24"/>
        </w:rPr>
        <w:t>ЭТП</w:t>
      </w:r>
      <w:r w:rsidRPr="00854CD2">
        <w:rPr>
          <w:rFonts w:ascii="Sylfaen" w:hAnsi="Sylfaen" w:cs="Times New Roman"/>
          <w:sz w:val="24"/>
          <w:szCs w:val="24"/>
        </w:rPr>
        <w:t>.</w:t>
      </w:r>
    </w:p>
    <w:p w:rsidR="007A56B6" w:rsidRPr="00854CD2" w:rsidRDefault="00624020"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xml:space="preserve">4.2. </w:t>
      </w:r>
      <w:r w:rsidR="007A56B6" w:rsidRPr="00854CD2">
        <w:rPr>
          <w:rFonts w:ascii="Sylfaen" w:hAnsi="Sylfaen" w:cs="Times New Roman"/>
          <w:sz w:val="24"/>
          <w:szCs w:val="24"/>
        </w:rPr>
        <w:t>Для участия в аукционе заявители представляют в установленный срок заявку, включающую в себя:</w:t>
      </w:r>
    </w:p>
    <w:p w:rsidR="007A56B6" w:rsidRPr="00854CD2" w:rsidRDefault="007A56B6"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xml:space="preserve">1) </w:t>
      </w:r>
      <w:r w:rsidR="00624020" w:rsidRPr="00854CD2">
        <w:rPr>
          <w:rFonts w:ascii="Sylfaen" w:hAnsi="Sylfaen" w:cs="Times New Roman"/>
          <w:sz w:val="24"/>
          <w:szCs w:val="24"/>
        </w:rPr>
        <w:t>н</w:t>
      </w:r>
      <w:r w:rsidRPr="00854CD2">
        <w:rPr>
          <w:rFonts w:ascii="Sylfaen" w:hAnsi="Sylfaen" w:cs="Times New Roman"/>
          <w:sz w:val="24"/>
          <w:szCs w:val="24"/>
        </w:rPr>
        <w:t xml:space="preserve">епосредственно саму заявку на участие в аукционе оформленную на русском языке по форме, установленной </w:t>
      </w:r>
      <w:r w:rsidR="00992B57" w:rsidRPr="00854CD2">
        <w:rPr>
          <w:rFonts w:ascii="Sylfaen" w:hAnsi="Sylfaen" w:cs="Times New Roman"/>
          <w:sz w:val="24"/>
          <w:szCs w:val="24"/>
        </w:rPr>
        <w:t>Приложением 1 к</w:t>
      </w:r>
      <w:r w:rsidRPr="00854CD2">
        <w:rPr>
          <w:rFonts w:ascii="Sylfaen" w:hAnsi="Sylfaen" w:cs="Times New Roman"/>
          <w:sz w:val="24"/>
          <w:szCs w:val="24"/>
        </w:rPr>
        <w:t xml:space="preserve"> настоящей документации об аукционе, удостоверенную подписью заявителя (представителя заявителя). Заявка должна содержать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 Подпись </w:t>
      </w:r>
      <w:r w:rsidR="005D6FD9" w:rsidRPr="00854CD2">
        <w:rPr>
          <w:rFonts w:ascii="Sylfaen" w:hAnsi="Sylfaen" w:cs="Times New Roman"/>
          <w:sz w:val="24"/>
          <w:szCs w:val="24"/>
        </w:rPr>
        <w:t>в</w:t>
      </w:r>
      <w:r w:rsidRPr="00854CD2">
        <w:rPr>
          <w:rFonts w:ascii="Sylfaen" w:hAnsi="Sylfaen" w:cs="Times New Roman"/>
          <w:sz w:val="24"/>
          <w:szCs w:val="24"/>
        </w:rPr>
        <w:t xml:space="preserve"> заявке на участие в Аукционе, поданной юридическим лицом, удостоверяется печатью</w:t>
      </w:r>
      <w:r w:rsidR="00C0751C" w:rsidRPr="00854CD2">
        <w:rPr>
          <w:rFonts w:ascii="Sylfaen" w:hAnsi="Sylfaen" w:cs="Times New Roman"/>
          <w:sz w:val="24"/>
          <w:szCs w:val="24"/>
        </w:rPr>
        <w:t xml:space="preserve"> (</w:t>
      </w:r>
      <w:r w:rsidR="006D27CC" w:rsidRPr="00854CD2">
        <w:rPr>
          <w:rFonts w:ascii="Sylfaen" w:hAnsi="Sylfaen" w:cs="Times New Roman"/>
          <w:sz w:val="24"/>
          <w:szCs w:val="24"/>
        </w:rPr>
        <w:t>при</w:t>
      </w:r>
      <w:r w:rsidR="00C0751C" w:rsidRPr="00854CD2">
        <w:rPr>
          <w:rFonts w:ascii="Sylfaen" w:hAnsi="Sylfaen" w:cs="Times New Roman"/>
          <w:sz w:val="24"/>
          <w:szCs w:val="24"/>
        </w:rPr>
        <w:t xml:space="preserve"> наличи</w:t>
      </w:r>
      <w:r w:rsidR="006D27CC" w:rsidRPr="00854CD2">
        <w:rPr>
          <w:rFonts w:ascii="Sylfaen" w:hAnsi="Sylfaen" w:cs="Times New Roman"/>
          <w:sz w:val="24"/>
          <w:szCs w:val="24"/>
        </w:rPr>
        <w:t>и</w:t>
      </w:r>
      <w:r w:rsidR="00C0751C" w:rsidRPr="00854CD2">
        <w:rPr>
          <w:rFonts w:ascii="Sylfaen" w:hAnsi="Sylfaen" w:cs="Times New Roman"/>
          <w:sz w:val="24"/>
          <w:szCs w:val="24"/>
        </w:rPr>
        <w:t>)</w:t>
      </w:r>
      <w:r w:rsidRPr="00854CD2">
        <w:rPr>
          <w:rFonts w:ascii="Sylfaen" w:hAnsi="Sylfaen" w:cs="Times New Roman"/>
          <w:sz w:val="24"/>
          <w:szCs w:val="24"/>
        </w:rPr>
        <w:t>.</w:t>
      </w:r>
    </w:p>
    <w:p w:rsidR="007A56B6" w:rsidRPr="00854CD2" w:rsidRDefault="007A56B6"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xml:space="preserve">2) </w:t>
      </w:r>
      <w:r w:rsidR="008446A0" w:rsidRPr="00854CD2">
        <w:rPr>
          <w:rFonts w:ascii="Sylfaen" w:hAnsi="Sylfaen" w:cs="Times New Roman"/>
          <w:sz w:val="24"/>
          <w:szCs w:val="24"/>
        </w:rPr>
        <w:t>полученную не ранее чем за шесть месяцев до даты размещения на официальном сайте, а также ЭТП, извещения о проведении аукциона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даты размещения на официальном сайте, а также ЭТП, извещения о проведении аукциона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даты размещения на официальном сайте, а также ЭТП, извещения о проведении аукциона</w:t>
      </w:r>
      <w:r w:rsidRPr="00854CD2">
        <w:rPr>
          <w:rFonts w:ascii="Sylfaen" w:hAnsi="Sylfaen" w:cs="Times New Roman"/>
          <w:sz w:val="24"/>
          <w:szCs w:val="24"/>
        </w:rPr>
        <w:t>;</w:t>
      </w:r>
    </w:p>
    <w:p w:rsidR="007A56B6" w:rsidRPr="00854CD2" w:rsidRDefault="007A56B6"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xml:space="preserve">3) </w:t>
      </w:r>
      <w:r w:rsidR="000306BB" w:rsidRPr="00854CD2">
        <w:rPr>
          <w:rFonts w:ascii="Sylfaen" w:hAnsi="Sylfaen" w:cs="Times New Roman"/>
          <w:sz w:val="24"/>
          <w:szCs w:val="24"/>
        </w:rPr>
        <w:t>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заверенную печатью заявителя (при наличии печати) и подписанную руководителем заявителя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w:t>
      </w:r>
      <w:r w:rsidRPr="00854CD2">
        <w:rPr>
          <w:rFonts w:ascii="Sylfaen" w:hAnsi="Sylfaen" w:cs="Times New Roman"/>
          <w:sz w:val="24"/>
          <w:szCs w:val="24"/>
        </w:rPr>
        <w:t>;</w:t>
      </w:r>
    </w:p>
    <w:p w:rsidR="008D0E39" w:rsidRPr="00854CD2" w:rsidRDefault="007A56B6"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xml:space="preserve">4) </w:t>
      </w:r>
      <w:r w:rsidR="00814457" w:rsidRPr="00854CD2">
        <w:rPr>
          <w:rFonts w:ascii="Sylfaen" w:hAnsi="Sylfaen" w:cs="Times New Roman"/>
          <w:sz w:val="24"/>
          <w:szCs w:val="24"/>
        </w:rPr>
        <w:t>копии учредительных документов заявителя (для юридических лиц) (</w:t>
      </w:r>
      <w:r w:rsidR="002E07A4" w:rsidRPr="00854CD2">
        <w:rPr>
          <w:rFonts w:ascii="Sylfaen" w:hAnsi="Sylfaen" w:cs="Times New Roman"/>
          <w:sz w:val="24"/>
          <w:szCs w:val="24"/>
        </w:rPr>
        <w:t>Устав в действующей редакции (копия, заверенная руководителем юридического лица (доверенным лицом)</w:t>
      </w:r>
      <w:r w:rsidR="00FD70B2" w:rsidRPr="00854CD2">
        <w:rPr>
          <w:rFonts w:ascii="Sylfaen" w:hAnsi="Sylfaen" w:cs="Times New Roman"/>
          <w:sz w:val="24"/>
          <w:szCs w:val="24"/>
        </w:rPr>
        <w:t>.</w:t>
      </w:r>
    </w:p>
    <w:p w:rsidR="007A56B6" w:rsidRPr="00854CD2" w:rsidRDefault="00814457"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5</w:t>
      </w:r>
      <w:r w:rsidR="007A56B6" w:rsidRPr="00854CD2">
        <w:rPr>
          <w:rFonts w:ascii="Sylfaen" w:hAnsi="Sylfaen" w:cs="Times New Roman"/>
          <w:sz w:val="24"/>
          <w:szCs w:val="24"/>
        </w:rPr>
        <w:t xml:space="preserve">) </w:t>
      </w:r>
      <w:r w:rsidR="000306BB" w:rsidRPr="00854CD2">
        <w:rPr>
          <w:rFonts w:ascii="Sylfaen" w:hAnsi="Sylfaen" w:cs="Times New Roman"/>
          <w:sz w:val="24"/>
          <w:szCs w:val="24"/>
        </w:rPr>
        <w:t>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r w:rsidR="007A56B6" w:rsidRPr="00854CD2">
        <w:rPr>
          <w:rFonts w:ascii="Sylfaen" w:hAnsi="Sylfaen" w:cs="Times New Roman"/>
          <w:sz w:val="24"/>
          <w:szCs w:val="24"/>
        </w:rPr>
        <w:t>;</w:t>
      </w:r>
    </w:p>
    <w:p w:rsidR="007A56B6" w:rsidRPr="00854CD2" w:rsidRDefault="00814457"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6</w:t>
      </w:r>
      <w:r w:rsidR="007A56B6" w:rsidRPr="00854CD2">
        <w:rPr>
          <w:rFonts w:ascii="Sylfaen" w:hAnsi="Sylfaen" w:cs="Times New Roman"/>
          <w:sz w:val="24"/>
          <w:szCs w:val="24"/>
        </w:rPr>
        <w:t xml:space="preserve">) </w:t>
      </w:r>
      <w:r w:rsidR="000306BB" w:rsidRPr="00854CD2">
        <w:rPr>
          <w:rFonts w:ascii="Sylfaen" w:hAnsi="Sylfaen" w:cs="Times New Roman"/>
          <w:sz w:val="24"/>
          <w:szCs w:val="24"/>
        </w:rPr>
        <w:t xml:space="preserve">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w:t>
      </w:r>
      <w:hyperlink r:id="rId30" w:history="1">
        <w:r w:rsidR="000306BB" w:rsidRPr="00854CD2">
          <w:rPr>
            <w:rFonts w:ascii="Sylfaen" w:hAnsi="Sylfaen" w:cs="Times New Roman"/>
            <w:sz w:val="24"/>
            <w:szCs w:val="24"/>
          </w:rPr>
          <w:t>Кодексом</w:t>
        </w:r>
      </w:hyperlink>
      <w:r w:rsidR="000306BB" w:rsidRPr="00854CD2">
        <w:rPr>
          <w:rFonts w:ascii="Sylfaen" w:hAnsi="Sylfaen" w:cs="Times New Roman"/>
          <w:sz w:val="24"/>
          <w:szCs w:val="24"/>
        </w:rPr>
        <w:t xml:space="preserve"> Российской Федерации об административных правонарушениях.</w:t>
      </w:r>
    </w:p>
    <w:p w:rsidR="00541901" w:rsidRPr="00854CD2" w:rsidRDefault="00686463" w:rsidP="00854CD2">
      <w:pPr>
        <w:pStyle w:val="a5"/>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 xml:space="preserve">4.3. </w:t>
      </w:r>
      <w:r w:rsidR="000306BB" w:rsidRPr="00854CD2">
        <w:rPr>
          <w:rFonts w:ascii="Sylfaen" w:hAnsi="Sylfaen" w:cs="Times New Roman"/>
          <w:sz w:val="24"/>
          <w:szCs w:val="24"/>
        </w:rPr>
        <w:t xml:space="preserve"> </w:t>
      </w:r>
      <w:r w:rsidRPr="00854CD2">
        <w:rPr>
          <w:rFonts w:ascii="Sylfaen" w:hAnsi="Sylfaen" w:cs="Times New Roman"/>
          <w:sz w:val="24"/>
          <w:szCs w:val="24"/>
        </w:rPr>
        <w:t>Все файлы</w:t>
      </w:r>
      <w:r w:rsidR="00541901" w:rsidRPr="00854CD2">
        <w:rPr>
          <w:rFonts w:ascii="Sylfaen" w:hAnsi="Sylfaen" w:cs="Times New Roman"/>
          <w:sz w:val="24"/>
          <w:szCs w:val="24"/>
        </w:rPr>
        <w:t>, входящие в состав заявки,</w:t>
      </w:r>
      <w:r w:rsidRPr="00854CD2">
        <w:rPr>
          <w:rFonts w:ascii="Sylfaen" w:hAnsi="Sylfaen" w:cs="Times New Roman"/>
          <w:sz w:val="24"/>
          <w:szCs w:val="24"/>
        </w:rPr>
        <w:t xml:space="preserve"> не должны иметь защиты от их открытия, изменения, копирования их содержимого или печати.</w:t>
      </w:r>
    </w:p>
    <w:p w:rsidR="00541901" w:rsidRPr="00854CD2" w:rsidRDefault="00541901" w:rsidP="00854CD2">
      <w:pPr>
        <w:pStyle w:val="a5"/>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 xml:space="preserve">4.4. </w:t>
      </w:r>
      <w:r w:rsidR="00686463" w:rsidRPr="00854CD2">
        <w:rPr>
          <w:rFonts w:ascii="Sylfaen" w:hAnsi="Sylfaen" w:cs="Times New Roman"/>
          <w:sz w:val="24"/>
          <w:szCs w:val="24"/>
        </w:rPr>
        <w:t xml:space="preserve">Для подачи заявки в форме электронного документа на ЭТП, </w:t>
      </w:r>
      <w:r w:rsidRPr="00854CD2">
        <w:rPr>
          <w:rFonts w:ascii="Sylfaen" w:hAnsi="Sylfaen" w:cs="Times New Roman"/>
          <w:sz w:val="24"/>
          <w:szCs w:val="24"/>
        </w:rPr>
        <w:t>заявителем</w:t>
      </w:r>
      <w:r w:rsidR="00686463" w:rsidRPr="00854CD2">
        <w:rPr>
          <w:rFonts w:ascii="Sylfaen" w:hAnsi="Sylfaen" w:cs="Times New Roman"/>
          <w:sz w:val="24"/>
          <w:szCs w:val="24"/>
        </w:rPr>
        <w:t xml:space="preserve"> на участие в аукционе создаются и используются электронные образы документов, полученные в результате сканирования документов, входящих в заявку, в формате PDF (качество – не менее 200 точек на дюйм), обеспечивающем сохранение всех аутентичных признаков подлинности, а именно: графической подписи лица и печати (в случае наличия). </w:t>
      </w:r>
    </w:p>
    <w:p w:rsidR="00541901" w:rsidRPr="00854CD2" w:rsidRDefault="00541901" w:rsidP="00854CD2">
      <w:pPr>
        <w:pStyle w:val="a5"/>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 xml:space="preserve">4.5. </w:t>
      </w:r>
      <w:r w:rsidR="00686463" w:rsidRPr="00854CD2">
        <w:rPr>
          <w:rFonts w:ascii="Sylfaen" w:hAnsi="Sylfaen" w:cs="Times New Roman"/>
          <w:sz w:val="24"/>
          <w:szCs w:val="24"/>
        </w:rPr>
        <w:t>Электронные образы документов на участие в аукционе должны быть отсканированы в отдельные файлы. Документы должны быть читаемыми, иметь удобный для ознакомления разворот.</w:t>
      </w:r>
    </w:p>
    <w:p w:rsidR="00686463" w:rsidRPr="00854CD2" w:rsidRDefault="00541901" w:rsidP="00854CD2">
      <w:pPr>
        <w:pStyle w:val="a5"/>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 xml:space="preserve">4.6. </w:t>
      </w:r>
      <w:r w:rsidR="00686463" w:rsidRPr="00854CD2">
        <w:rPr>
          <w:rFonts w:ascii="Sylfaen" w:hAnsi="Sylfaen" w:cs="Times New Roman"/>
          <w:sz w:val="24"/>
          <w:szCs w:val="24"/>
        </w:rPr>
        <w:t>Каждый документ (бумажный носитель), входящий в заявку перед сканированием должен быть оформлен надлежащим образом:</w:t>
      </w:r>
      <w:r w:rsidR="00686463" w:rsidRPr="00854CD2">
        <w:rPr>
          <w:rFonts w:ascii="Sylfaen" w:hAnsi="Sylfaen"/>
        </w:rPr>
        <w:t xml:space="preserve"> </w:t>
      </w:r>
    </w:p>
    <w:p w:rsidR="00686463" w:rsidRPr="00854CD2" w:rsidRDefault="00686463" w:rsidP="00854CD2">
      <w:pPr>
        <w:widowControl w:val="0"/>
        <w:numPr>
          <w:ilvl w:val="0"/>
          <w:numId w:val="2"/>
        </w:numPr>
        <w:tabs>
          <w:tab w:val="left" w:pos="993"/>
        </w:tabs>
        <w:autoSpaceDE w:val="0"/>
        <w:autoSpaceDN w:val="0"/>
        <w:adjustRightInd w:val="0"/>
        <w:spacing w:after="0" w:line="204" w:lineRule="auto"/>
        <w:ind w:left="0" w:firstLine="567"/>
        <w:contextualSpacing/>
        <w:jc w:val="both"/>
        <w:outlineLvl w:val="2"/>
        <w:rPr>
          <w:rFonts w:ascii="Sylfaen" w:hAnsi="Sylfaen" w:cs="Times New Roman"/>
          <w:bCs/>
          <w:sz w:val="24"/>
          <w:szCs w:val="24"/>
          <w:lang w:val="x-none" w:eastAsia="x-none"/>
        </w:rPr>
      </w:pPr>
      <w:r w:rsidRPr="00854CD2">
        <w:rPr>
          <w:rFonts w:ascii="Sylfaen" w:hAnsi="Sylfaen" w:cs="Times New Roman"/>
          <w:bCs/>
          <w:sz w:val="24"/>
          <w:szCs w:val="24"/>
          <w:lang w:val="x-none" w:eastAsia="x-none"/>
        </w:rPr>
        <w:t xml:space="preserve">подписан </w:t>
      </w:r>
      <w:r w:rsidR="00541901" w:rsidRPr="00854CD2">
        <w:rPr>
          <w:rFonts w:ascii="Sylfaen" w:hAnsi="Sylfaen" w:cs="Times New Roman"/>
          <w:bCs/>
          <w:sz w:val="24"/>
          <w:szCs w:val="24"/>
          <w:lang w:eastAsia="x-none"/>
        </w:rPr>
        <w:t>р</w:t>
      </w:r>
      <w:proofErr w:type="spellStart"/>
      <w:r w:rsidRPr="00854CD2">
        <w:rPr>
          <w:rFonts w:ascii="Sylfaen" w:hAnsi="Sylfaen" w:cs="Times New Roman"/>
          <w:bCs/>
          <w:sz w:val="24"/>
          <w:szCs w:val="24"/>
          <w:lang w:val="x-none" w:eastAsia="x-none"/>
        </w:rPr>
        <w:t>уководителем</w:t>
      </w:r>
      <w:proofErr w:type="spellEnd"/>
      <w:r w:rsidRPr="00854CD2">
        <w:rPr>
          <w:rFonts w:ascii="Sylfaen" w:hAnsi="Sylfaen" w:cs="Times New Roman"/>
          <w:bCs/>
          <w:sz w:val="24"/>
          <w:szCs w:val="24"/>
          <w:lang w:val="x-none" w:eastAsia="x-none"/>
        </w:rPr>
        <w:t xml:space="preserve"> или </w:t>
      </w:r>
      <w:r w:rsidR="00541901" w:rsidRPr="00854CD2">
        <w:rPr>
          <w:rFonts w:ascii="Sylfaen" w:hAnsi="Sylfaen" w:cs="Times New Roman"/>
          <w:bCs/>
          <w:sz w:val="24"/>
          <w:szCs w:val="24"/>
          <w:lang w:eastAsia="x-none"/>
        </w:rPr>
        <w:t>у</w:t>
      </w:r>
      <w:proofErr w:type="spellStart"/>
      <w:r w:rsidRPr="00854CD2">
        <w:rPr>
          <w:rFonts w:ascii="Sylfaen" w:hAnsi="Sylfaen" w:cs="Times New Roman"/>
          <w:bCs/>
          <w:sz w:val="24"/>
          <w:szCs w:val="24"/>
          <w:lang w:val="x-none" w:eastAsia="x-none"/>
        </w:rPr>
        <w:t>полномоченным</w:t>
      </w:r>
      <w:proofErr w:type="spellEnd"/>
      <w:r w:rsidRPr="00854CD2">
        <w:rPr>
          <w:rFonts w:ascii="Sylfaen" w:hAnsi="Sylfaen" w:cs="Times New Roman"/>
          <w:bCs/>
          <w:sz w:val="24"/>
          <w:szCs w:val="24"/>
          <w:lang w:val="x-none" w:eastAsia="x-none"/>
        </w:rPr>
        <w:t xml:space="preserve"> лицом;</w:t>
      </w:r>
    </w:p>
    <w:p w:rsidR="00541901" w:rsidRPr="00854CD2" w:rsidRDefault="00686463" w:rsidP="00854CD2">
      <w:pPr>
        <w:widowControl w:val="0"/>
        <w:numPr>
          <w:ilvl w:val="0"/>
          <w:numId w:val="2"/>
        </w:numPr>
        <w:tabs>
          <w:tab w:val="left" w:pos="993"/>
        </w:tabs>
        <w:autoSpaceDE w:val="0"/>
        <w:autoSpaceDN w:val="0"/>
        <w:adjustRightInd w:val="0"/>
        <w:spacing w:after="0" w:line="204" w:lineRule="auto"/>
        <w:ind w:left="0" w:firstLine="567"/>
        <w:contextualSpacing/>
        <w:jc w:val="both"/>
        <w:outlineLvl w:val="2"/>
        <w:rPr>
          <w:rFonts w:ascii="Sylfaen" w:hAnsi="Sylfaen" w:cs="Times New Roman"/>
          <w:bCs/>
          <w:sz w:val="24"/>
          <w:szCs w:val="24"/>
          <w:lang w:val="x-none" w:eastAsia="x-none"/>
        </w:rPr>
      </w:pPr>
      <w:r w:rsidRPr="00854CD2">
        <w:rPr>
          <w:rFonts w:ascii="Sylfaen" w:hAnsi="Sylfaen" w:cs="Times New Roman"/>
          <w:bCs/>
          <w:sz w:val="24"/>
          <w:szCs w:val="24"/>
          <w:lang w:eastAsia="x-none"/>
        </w:rPr>
        <w:t xml:space="preserve">отметка о заверении копии документа (выписки из документа) оформляется в соответствии с </w:t>
      </w:r>
      <w:r w:rsidRPr="00854CD2">
        <w:rPr>
          <w:rFonts w:ascii="Sylfaen" w:hAnsi="Sylfaen" w:cs="Times New Roman"/>
          <w:sz w:val="24"/>
          <w:szCs w:val="24"/>
        </w:rPr>
        <w:t xml:space="preserve">"ГОСТ Р 7.0.97-2016. Национальный стандарт Российской Федерации. Система стандартов по информации, библиотечному и издательскому делу. Организационно-распорядительная документация. Требования к оформлению документов" (утв. Приказом </w:t>
      </w:r>
      <w:proofErr w:type="spellStart"/>
      <w:r w:rsidRPr="00854CD2">
        <w:rPr>
          <w:rFonts w:ascii="Sylfaen" w:hAnsi="Sylfaen" w:cs="Times New Roman"/>
          <w:sz w:val="24"/>
          <w:szCs w:val="24"/>
        </w:rPr>
        <w:t>Росстандарта</w:t>
      </w:r>
      <w:proofErr w:type="spellEnd"/>
      <w:r w:rsidRPr="00854CD2">
        <w:rPr>
          <w:rFonts w:ascii="Sylfaen" w:hAnsi="Sylfaen" w:cs="Times New Roman"/>
          <w:sz w:val="24"/>
          <w:szCs w:val="24"/>
        </w:rPr>
        <w:t xml:space="preserve"> от 08.12.2016 N 2004-ст); </w:t>
      </w:r>
    </w:p>
    <w:p w:rsidR="00541901" w:rsidRPr="00854CD2" w:rsidRDefault="00686463" w:rsidP="00854CD2">
      <w:pPr>
        <w:widowControl w:val="0"/>
        <w:numPr>
          <w:ilvl w:val="0"/>
          <w:numId w:val="2"/>
        </w:numPr>
        <w:tabs>
          <w:tab w:val="left" w:pos="993"/>
        </w:tabs>
        <w:autoSpaceDE w:val="0"/>
        <w:autoSpaceDN w:val="0"/>
        <w:adjustRightInd w:val="0"/>
        <w:spacing w:after="0" w:line="204" w:lineRule="auto"/>
        <w:ind w:left="0" w:firstLine="567"/>
        <w:contextualSpacing/>
        <w:jc w:val="both"/>
        <w:outlineLvl w:val="2"/>
        <w:rPr>
          <w:rFonts w:ascii="Sylfaen" w:hAnsi="Sylfaen" w:cs="Times New Roman"/>
          <w:bCs/>
          <w:sz w:val="24"/>
          <w:szCs w:val="24"/>
          <w:lang w:val="x-none" w:eastAsia="x-none"/>
        </w:rPr>
      </w:pPr>
      <w:r w:rsidRPr="00854CD2">
        <w:rPr>
          <w:rFonts w:ascii="Sylfaen" w:hAnsi="Sylfaen" w:cs="Times New Roman"/>
          <w:bCs/>
          <w:sz w:val="24"/>
          <w:szCs w:val="24"/>
          <w:lang w:val="x-none" w:eastAsia="x-none"/>
        </w:rPr>
        <w:t>никакие исправления в тексте не имеют силу, за исключением тех случаев, когда эти исправления заверены рукописной надписью «исправленному верить» и собственноручной подписью уполномоченного лица, расположен</w:t>
      </w:r>
      <w:r w:rsidR="00541901" w:rsidRPr="00854CD2">
        <w:rPr>
          <w:rFonts w:ascii="Sylfaen" w:hAnsi="Sylfaen" w:cs="Times New Roman"/>
          <w:bCs/>
          <w:sz w:val="24"/>
          <w:szCs w:val="24"/>
          <w:lang w:val="x-none" w:eastAsia="x-none"/>
        </w:rPr>
        <w:t>ной рядом с каждым исправлением</w:t>
      </w:r>
      <w:r w:rsidR="00541901" w:rsidRPr="00854CD2">
        <w:rPr>
          <w:rFonts w:ascii="Sylfaen" w:hAnsi="Sylfaen" w:cs="Times New Roman"/>
          <w:bCs/>
          <w:sz w:val="24"/>
          <w:szCs w:val="24"/>
          <w:lang w:eastAsia="x-none"/>
        </w:rPr>
        <w:t>;</w:t>
      </w:r>
    </w:p>
    <w:p w:rsidR="007A56B6" w:rsidRPr="00854CD2" w:rsidRDefault="00541901" w:rsidP="00854CD2">
      <w:pPr>
        <w:widowControl w:val="0"/>
        <w:numPr>
          <w:ilvl w:val="0"/>
          <w:numId w:val="2"/>
        </w:numPr>
        <w:tabs>
          <w:tab w:val="left" w:pos="993"/>
        </w:tabs>
        <w:autoSpaceDE w:val="0"/>
        <w:autoSpaceDN w:val="0"/>
        <w:adjustRightInd w:val="0"/>
        <w:spacing w:after="0" w:line="204" w:lineRule="auto"/>
        <w:ind w:left="0" w:firstLine="567"/>
        <w:contextualSpacing/>
        <w:jc w:val="both"/>
        <w:outlineLvl w:val="2"/>
        <w:rPr>
          <w:rFonts w:ascii="Sylfaen" w:hAnsi="Sylfaen" w:cs="Times New Roman"/>
          <w:bCs/>
          <w:sz w:val="24"/>
          <w:szCs w:val="24"/>
          <w:lang w:val="x-none" w:eastAsia="x-none"/>
        </w:rPr>
      </w:pPr>
      <w:r w:rsidRPr="00854CD2">
        <w:rPr>
          <w:rFonts w:ascii="Sylfaen" w:hAnsi="Sylfaen" w:cs="Times New Roman"/>
          <w:sz w:val="24"/>
          <w:szCs w:val="24"/>
        </w:rPr>
        <w:t>п</w:t>
      </w:r>
      <w:r w:rsidR="007A56B6" w:rsidRPr="00854CD2">
        <w:rPr>
          <w:rFonts w:ascii="Sylfaen" w:hAnsi="Sylfaen" w:cs="Times New Roman"/>
          <w:sz w:val="24"/>
          <w:szCs w:val="24"/>
        </w:rPr>
        <w:t xml:space="preserve">ри заполнении заявки и оформлении документов, входящих в состав заявки, не допускается применение факсимильных подписей. </w:t>
      </w:r>
    </w:p>
    <w:p w:rsidR="00711A41" w:rsidRPr="00854CD2" w:rsidRDefault="00711A41" w:rsidP="00854CD2">
      <w:pPr>
        <w:widowControl w:val="0"/>
        <w:tabs>
          <w:tab w:val="left" w:pos="567"/>
        </w:tabs>
        <w:autoSpaceDE w:val="0"/>
        <w:autoSpaceDN w:val="0"/>
        <w:adjustRightInd w:val="0"/>
        <w:spacing w:after="0" w:line="204" w:lineRule="auto"/>
        <w:contextualSpacing/>
        <w:jc w:val="both"/>
        <w:outlineLvl w:val="2"/>
        <w:rPr>
          <w:rFonts w:ascii="Sylfaen" w:hAnsi="Sylfaen" w:cs="Times New Roman"/>
          <w:bCs/>
          <w:sz w:val="24"/>
          <w:szCs w:val="24"/>
          <w:lang w:val="x-none" w:eastAsia="x-none"/>
        </w:rPr>
      </w:pPr>
      <w:r w:rsidRPr="00854CD2">
        <w:rPr>
          <w:rFonts w:ascii="Sylfaen" w:hAnsi="Sylfaen" w:cs="Times New Roman"/>
          <w:sz w:val="24"/>
          <w:szCs w:val="24"/>
        </w:rPr>
        <w:tab/>
        <w:t>4.7. Изменение заявки на участие в аукционе допускается только путем отзыва ранее поданной заявки и подачи новой заявки в соответствии с регламентом работы ЭТП.</w:t>
      </w:r>
    </w:p>
    <w:p w:rsidR="007A56B6" w:rsidRPr="00854CD2" w:rsidRDefault="007A56B6"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4.</w:t>
      </w:r>
      <w:r w:rsidR="00711A41" w:rsidRPr="00854CD2">
        <w:rPr>
          <w:rFonts w:ascii="Sylfaen" w:hAnsi="Sylfaen" w:cs="Times New Roman"/>
          <w:sz w:val="24"/>
          <w:szCs w:val="24"/>
        </w:rPr>
        <w:t>8</w:t>
      </w:r>
      <w:r w:rsidRPr="00854CD2">
        <w:rPr>
          <w:rFonts w:ascii="Sylfaen" w:hAnsi="Sylfaen" w:cs="Times New Roman"/>
          <w:sz w:val="24"/>
          <w:szCs w:val="24"/>
        </w:rPr>
        <w:t xml:space="preserve">. При подаче заявки заявитель должен учитывать, что условия аукциона, порядок и условия заключения договора с участником аукциона являются условиями публичной оферты, а подача заявки на участие в аукционе, в соответствии со статьей 438 ГК РФ, является акцептом такой оферты. </w:t>
      </w:r>
    </w:p>
    <w:p w:rsidR="007A56B6" w:rsidRPr="00854CD2" w:rsidRDefault="007A56B6"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4</w:t>
      </w:r>
      <w:r w:rsidR="0047637C" w:rsidRPr="00854CD2">
        <w:rPr>
          <w:rFonts w:ascii="Sylfaen" w:hAnsi="Sylfaen" w:cs="Times New Roman"/>
          <w:sz w:val="24"/>
          <w:szCs w:val="24"/>
        </w:rPr>
        <w:t>.</w:t>
      </w:r>
      <w:r w:rsidR="00711A41" w:rsidRPr="00854CD2">
        <w:rPr>
          <w:rFonts w:ascii="Sylfaen" w:hAnsi="Sylfaen" w:cs="Times New Roman"/>
          <w:sz w:val="24"/>
          <w:szCs w:val="24"/>
        </w:rPr>
        <w:t>9</w:t>
      </w:r>
      <w:r w:rsidRPr="00854CD2">
        <w:rPr>
          <w:rFonts w:ascii="Sylfaen" w:hAnsi="Sylfaen" w:cs="Times New Roman"/>
          <w:sz w:val="24"/>
          <w:szCs w:val="24"/>
        </w:rPr>
        <w:t xml:space="preserve">. </w:t>
      </w:r>
      <w:r w:rsidR="00CE7674" w:rsidRPr="00854CD2">
        <w:rPr>
          <w:rFonts w:ascii="Sylfaen" w:hAnsi="Sylfaen" w:cs="Times New Roman"/>
          <w:sz w:val="24"/>
          <w:szCs w:val="24"/>
        </w:rPr>
        <w:t>Заявитель вправе подать только одну заявку в отношении каждого предмета аукциона (лота)</w:t>
      </w:r>
      <w:r w:rsidRPr="00854CD2">
        <w:rPr>
          <w:rFonts w:ascii="Sylfaen" w:hAnsi="Sylfaen" w:cs="Times New Roman"/>
          <w:sz w:val="24"/>
          <w:szCs w:val="24"/>
        </w:rPr>
        <w:t xml:space="preserve">. </w:t>
      </w:r>
    </w:p>
    <w:p w:rsidR="007A56B6" w:rsidRPr="00854CD2" w:rsidRDefault="007A56B6"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4.</w:t>
      </w:r>
      <w:r w:rsidR="00711A41" w:rsidRPr="00854CD2">
        <w:rPr>
          <w:rFonts w:ascii="Sylfaen" w:hAnsi="Sylfaen" w:cs="Times New Roman"/>
          <w:sz w:val="24"/>
          <w:szCs w:val="24"/>
        </w:rPr>
        <w:t>10</w:t>
      </w:r>
      <w:r w:rsidRPr="00854CD2">
        <w:rPr>
          <w:rFonts w:ascii="Sylfaen" w:hAnsi="Sylfaen" w:cs="Times New Roman"/>
          <w:sz w:val="24"/>
          <w:szCs w:val="24"/>
        </w:rPr>
        <w:t xml:space="preserve">. Прием заявок на участие в аукционе прекращается </w:t>
      </w:r>
      <w:r w:rsidR="00603A03" w:rsidRPr="00854CD2">
        <w:rPr>
          <w:rFonts w:ascii="Sylfaen" w:hAnsi="Sylfaen" w:cs="Times New Roman"/>
          <w:sz w:val="24"/>
          <w:szCs w:val="24"/>
        </w:rPr>
        <w:t>в срок,</w:t>
      </w:r>
      <w:r w:rsidRPr="00854CD2">
        <w:rPr>
          <w:rFonts w:ascii="Sylfaen" w:hAnsi="Sylfaen" w:cs="Times New Roman"/>
          <w:sz w:val="24"/>
          <w:szCs w:val="24"/>
        </w:rPr>
        <w:t xml:space="preserve"> указанный в </w:t>
      </w:r>
      <w:r w:rsidR="00CE7674" w:rsidRPr="00854CD2">
        <w:rPr>
          <w:rFonts w:ascii="Sylfaen" w:hAnsi="Sylfaen" w:cs="Times New Roman"/>
          <w:sz w:val="24"/>
          <w:szCs w:val="24"/>
        </w:rPr>
        <w:t>пункте 1</w:t>
      </w:r>
      <w:r w:rsidR="00192AE3" w:rsidRPr="00854CD2">
        <w:rPr>
          <w:rFonts w:ascii="Sylfaen" w:hAnsi="Sylfaen" w:cs="Times New Roman"/>
          <w:sz w:val="24"/>
          <w:szCs w:val="24"/>
        </w:rPr>
        <w:t>2</w:t>
      </w:r>
      <w:r w:rsidR="00CE7674" w:rsidRPr="00854CD2">
        <w:rPr>
          <w:rFonts w:ascii="Sylfaen" w:hAnsi="Sylfaen" w:cs="Times New Roman"/>
          <w:sz w:val="24"/>
          <w:szCs w:val="24"/>
        </w:rPr>
        <w:t xml:space="preserve"> </w:t>
      </w:r>
      <w:r w:rsidRPr="00854CD2">
        <w:rPr>
          <w:rFonts w:ascii="Sylfaen" w:hAnsi="Sylfaen" w:cs="Times New Roman"/>
          <w:sz w:val="24"/>
          <w:szCs w:val="24"/>
        </w:rPr>
        <w:t>извещени</w:t>
      </w:r>
      <w:r w:rsidR="00CE7674" w:rsidRPr="00854CD2">
        <w:rPr>
          <w:rFonts w:ascii="Sylfaen" w:hAnsi="Sylfaen" w:cs="Times New Roman"/>
          <w:sz w:val="24"/>
          <w:szCs w:val="24"/>
        </w:rPr>
        <w:t>я</w:t>
      </w:r>
      <w:r w:rsidRPr="00854CD2">
        <w:rPr>
          <w:rFonts w:ascii="Sylfaen" w:hAnsi="Sylfaen" w:cs="Times New Roman"/>
          <w:sz w:val="24"/>
          <w:szCs w:val="24"/>
        </w:rPr>
        <w:t xml:space="preserve"> о проведении аукциона.</w:t>
      </w:r>
    </w:p>
    <w:p w:rsidR="007A56B6" w:rsidRPr="00854CD2" w:rsidRDefault="00603A03"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4.</w:t>
      </w:r>
      <w:r w:rsidR="00711A41" w:rsidRPr="00854CD2">
        <w:rPr>
          <w:rFonts w:ascii="Sylfaen" w:hAnsi="Sylfaen" w:cs="Times New Roman"/>
          <w:sz w:val="24"/>
          <w:szCs w:val="24"/>
        </w:rPr>
        <w:t>11</w:t>
      </w:r>
      <w:r w:rsidR="007A56B6" w:rsidRPr="00854CD2">
        <w:rPr>
          <w:rFonts w:ascii="Sylfaen" w:hAnsi="Sylfaen" w:cs="Times New Roman"/>
          <w:sz w:val="24"/>
          <w:szCs w:val="24"/>
        </w:rPr>
        <w:t xml:space="preserve">. </w:t>
      </w:r>
      <w:r w:rsidR="00711A41" w:rsidRPr="00854CD2">
        <w:rPr>
          <w:rFonts w:ascii="Sylfaen" w:hAnsi="Sylfaen" w:cs="Times New Roman"/>
          <w:sz w:val="24"/>
          <w:szCs w:val="24"/>
        </w:rPr>
        <w:t>Заявитель вправе отозвать заявку в любое время до установленных даты и времени начала рассмотрения заявок на участие в аукционе.</w:t>
      </w:r>
      <w:r w:rsidR="007A56B6" w:rsidRPr="00854CD2">
        <w:rPr>
          <w:rFonts w:ascii="Sylfaen" w:hAnsi="Sylfaen" w:cs="Times New Roman"/>
          <w:sz w:val="24"/>
          <w:szCs w:val="24"/>
        </w:rPr>
        <w:t xml:space="preserve"> В случае если было установлено требование о внесении задатка, организатор аукциона обязан вернуть задаток указанному заявителю в течение </w:t>
      </w:r>
      <w:r w:rsidR="00C24164" w:rsidRPr="00854CD2">
        <w:rPr>
          <w:rFonts w:ascii="Sylfaen" w:hAnsi="Sylfaen" w:cs="Times New Roman"/>
          <w:sz w:val="24"/>
          <w:szCs w:val="24"/>
        </w:rPr>
        <w:t>5 (</w:t>
      </w:r>
      <w:r w:rsidR="007A56B6" w:rsidRPr="00854CD2">
        <w:rPr>
          <w:rFonts w:ascii="Sylfaen" w:hAnsi="Sylfaen" w:cs="Times New Roman"/>
          <w:sz w:val="24"/>
          <w:szCs w:val="24"/>
        </w:rPr>
        <w:t>пяти</w:t>
      </w:r>
      <w:r w:rsidR="00C24164" w:rsidRPr="00854CD2">
        <w:rPr>
          <w:rFonts w:ascii="Sylfaen" w:hAnsi="Sylfaen" w:cs="Times New Roman"/>
          <w:sz w:val="24"/>
          <w:szCs w:val="24"/>
        </w:rPr>
        <w:t>)</w:t>
      </w:r>
      <w:r w:rsidR="007A56B6" w:rsidRPr="00854CD2">
        <w:rPr>
          <w:rFonts w:ascii="Sylfaen" w:hAnsi="Sylfaen" w:cs="Times New Roman"/>
          <w:sz w:val="24"/>
          <w:szCs w:val="24"/>
        </w:rPr>
        <w:t xml:space="preserve"> рабочих дней с даты поступления организатору аукциона уведомления об отзыве заявки на участие в аукционе.</w:t>
      </w:r>
    </w:p>
    <w:p w:rsidR="00711A41" w:rsidRPr="00854CD2" w:rsidRDefault="00711A41"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4.12. Заявитель несет все расходы, связанные с участием в аукционе (в том числе, расходы, связанные с подготовкой и подачей заявки на участие). Организатор аукциона не несет ответственности и не имеет обязательств в связи с такими расходами независимо от того, как проводится и чем завершается торговая процедура.</w:t>
      </w:r>
    </w:p>
    <w:p w:rsidR="007A56B6" w:rsidRPr="00854CD2" w:rsidRDefault="00603A03"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4.</w:t>
      </w:r>
      <w:r w:rsidR="00711A41" w:rsidRPr="00854CD2">
        <w:rPr>
          <w:rFonts w:ascii="Sylfaen" w:hAnsi="Sylfaen" w:cs="Times New Roman"/>
          <w:sz w:val="24"/>
          <w:szCs w:val="24"/>
        </w:rPr>
        <w:t>1</w:t>
      </w:r>
      <w:r w:rsidR="00EB193C" w:rsidRPr="00854CD2">
        <w:rPr>
          <w:rFonts w:ascii="Sylfaen" w:hAnsi="Sylfaen" w:cs="Times New Roman"/>
          <w:sz w:val="24"/>
          <w:szCs w:val="24"/>
        </w:rPr>
        <w:t>3</w:t>
      </w:r>
      <w:r w:rsidRPr="00854CD2">
        <w:rPr>
          <w:rFonts w:ascii="Sylfaen" w:hAnsi="Sylfaen" w:cs="Times New Roman"/>
          <w:sz w:val="24"/>
          <w:szCs w:val="24"/>
        </w:rPr>
        <w:t>.</w:t>
      </w:r>
      <w:r w:rsidR="007A56B6" w:rsidRPr="00854CD2">
        <w:rPr>
          <w:rFonts w:ascii="Sylfaen" w:hAnsi="Sylfaen" w:cs="Times New Roman"/>
          <w:sz w:val="24"/>
          <w:szCs w:val="24"/>
        </w:rPr>
        <w:t xml:space="preserve"> </w:t>
      </w:r>
      <w:r w:rsidR="00AC17F0" w:rsidRPr="00854CD2">
        <w:rPr>
          <w:rFonts w:ascii="Sylfaen" w:hAnsi="Sylfaen" w:cs="Times New Roman"/>
          <w:sz w:val="24"/>
          <w:szCs w:val="24"/>
        </w:rPr>
        <w:t>В случае если по окончании срока подачи заявок на участие в аукционе подана только одна заявка или не подано ни одной заявки, аукцион признается несостоявшимся. В случае если документацией об аукционе предусмотрено два и более лота, аукцион признается несостоявшимся только в отношении тех лотов, в отношении которых подана только одна заявка или не подано ни одной заявки.</w:t>
      </w:r>
    </w:p>
    <w:p w:rsidR="007A56B6" w:rsidRPr="00854CD2" w:rsidRDefault="007A56B6" w:rsidP="00854CD2">
      <w:pPr>
        <w:autoSpaceDE w:val="0"/>
        <w:autoSpaceDN w:val="0"/>
        <w:adjustRightInd w:val="0"/>
        <w:spacing w:after="0" w:line="204" w:lineRule="auto"/>
        <w:ind w:firstLine="567"/>
        <w:contextualSpacing/>
        <w:jc w:val="both"/>
        <w:rPr>
          <w:rFonts w:ascii="Sylfaen" w:hAnsi="Sylfaen" w:cs="Times New Roman"/>
          <w:b/>
          <w:sz w:val="24"/>
          <w:szCs w:val="24"/>
        </w:rPr>
      </w:pPr>
      <w:r w:rsidRPr="00854CD2">
        <w:rPr>
          <w:rFonts w:ascii="Sylfaen" w:hAnsi="Sylfaen" w:cs="Times New Roman"/>
          <w:b/>
          <w:sz w:val="24"/>
          <w:szCs w:val="24"/>
        </w:rPr>
        <w:t xml:space="preserve">Внимание! </w:t>
      </w:r>
    </w:p>
    <w:p w:rsidR="00117B7D" w:rsidRPr="00854CD2" w:rsidRDefault="007A56B6" w:rsidP="00854CD2">
      <w:pPr>
        <w:autoSpaceDE w:val="0"/>
        <w:autoSpaceDN w:val="0"/>
        <w:adjustRightInd w:val="0"/>
        <w:spacing w:after="0" w:line="204" w:lineRule="auto"/>
        <w:ind w:firstLine="567"/>
        <w:contextualSpacing/>
        <w:jc w:val="both"/>
        <w:rPr>
          <w:rFonts w:ascii="Sylfaen" w:hAnsi="Sylfaen" w:cs="Times New Roman"/>
          <w:i/>
          <w:sz w:val="24"/>
          <w:szCs w:val="24"/>
        </w:rPr>
      </w:pPr>
      <w:r w:rsidRPr="00854CD2">
        <w:rPr>
          <w:rFonts w:ascii="Sylfaen" w:hAnsi="Sylfaen" w:cs="Times New Roman"/>
          <w:i/>
          <w:sz w:val="24"/>
          <w:szCs w:val="24"/>
        </w:rPr>
        <w:t xml:space="preserve">Представление заявки (заявления и документов, входящих в состав заявки) с отклонением от установленных в документации об аукционе порядке и форме может быть расценено </w:t>
      </w:r>
      <w:r w:rsidR="00603A03" w:rsidRPr="00854CD2">
        <w:rPr>
          <w:rFonts w:ascii="Sylfaen" w:hAnsi="Sylfaen" w:cs="Times New Roman"/>
          <w:i/>
          <w:sz w:val="24"/>
          <w:szCs w:val="24"/>
        </w:rPr>
        <w:t>к</w:t>
      </w:r>
      <w:r w:rsidRPr="00854CD2">
        <w:rPr>
          <w:rFonts w:ascii="Sylfaen" w:hAnsi="Sylfaen" w:cs="Times New Roman"/>
          <w:i/>
          <w:sz w:val="24"/>
          <w:szCs w:val="24"/>
        </w:rPr>
        <w:t>омиссией по проведению аукцион</w:t>
      </w:r>
      <w:r w:rsidR="00603A03" w:rsidRPr="00854CD2">
        <w:rPr>
          <w:rFonts w:ascii="Sylfaen" w:hAnsi="Sylfaen" w:cs="Times New Roman"/>
          <w:i/>
          <w:sz w:val="24"/>
          <w:szCs w:val="24"/>
        </w:rPr>
        <w:t>а</w:t>
      </w:r>
      <w:r w:rsidRPr="00854CD2">
        <w:rPr>
          <w:rFonts w:ascii="Sylfaen" w:hAnsi="Sylfaen" w:cs="Times New Roman"/>
          <w:i/>
          <w:sz w:val="24"/>
          <w:szCs w:val="24"/>
        </w:rPr>
        <w:t xml:space="preserve"> как несоответствие заявки на участие в аукционе требованиям, установленным документацией об аукционе. </w:t>
      </w:r>
    </w:p>
    <w:p w:rsidR="00A93848" w:rsidRPr="00854CD2" w:rsidRDefault="00A93848" w:rsidP="00854CD2">
      <w:pPr>
        <w:autoSpaceDE w:val="0"/>
        <w:autoSpaceDN w:val="0"/>
        <w:adjustRightInd w:val="0"/>
        <w:spacing w:after="0" w:line="204" w:lineRule="auto"/>
        <w:ind w:firstLine="567"/>
        <w:contextualSpacing/>
        <w:jc w:val="both"/>
        <w:rPr>
          <w:rFonts w:ascii="Sylfaen" w:hAnsi="Sylfaen" w:cs="Times New Roman"/>
          <w:i/>
          <w:sz w:val="24"/>
          <w:szCs w:val="24"/>
        </w:rPr>
      </w:pPr>
    </w:p>
    <w:p w:rsidR="00BE08C6" w:rsidRPr="00854CD2" w:rsidRDefault="00603A03" w:rsidP="00854CD2">
      <w:pPr>
        <w:pStyle w:val="ConsPlusNormal"/>
        <w:widowControl/>
        <w:numPr>
          <w:ilvl w:val="0"/>
          <w:numId w:val="9"/>
        </w:numPr>
        <w:tabs>
          <w:tab w:val="left" w:pos="851"/>
        </w:tabs>
        <w:spacing w:line="204" w:lineRule="auto"/>
        <w:ind w:left="0" w:firstLine="567"/>
        <w:contextualSpacing/>
        <w:rPr>
          <w:rFonts w:ascii="Sylfaen" w:hAnsi="Sylfaen" w:cs="Times New Roman"/>
          <w:b/>
          <w:sz w:val="24"/>
          <w:szCs w:val="24"/>
        </w:rPr>
      </w:pPr>
      <w:bookmarkStart w:id="0" w:name="_Toc185407575"/>
      <w:r w:rsidRPr="00854CD2">
        <w:rPr>
          <w:rFonts w:ascii="Sylfaen" w:hAnsi="Sylfaen" w:cs="Times New Roman"/>
          <w:b/>
          <w:sz w:val="24"/>
          <w:szCs w:val="24"/>
        </w:rPr>
        <w:t xml:space="preserve">Задаток: </w:t>
      </w:r>
      <w:r w:rsidR="009D6B1D" w:rsidRPr="00854CD2">
        <w:rPr>
          <w:rFonts w:ascii="Sylfaen" w:hAnsi="Sylfaen" w:cs="Times New Roman"/>
          <w:b/>
          <w:sz w:val="24"/>
          <w:szCs w:val="24"/>
        </w:rPr>
        <w:t>р</w:t>
      </w:r>
      <w:r w:rsidRPr="00854CD2">
        <w:rPr>
          <w:rFonts w:ascii="Sylfaen" w:hAnsi="Sylfaen" w:cs="Times New Roman"/>
          <w:b/>
          <w:sz w:val="24"/>
          <w:szCs w:val="24"/>
        </w:rPr>
        <w:t xml:space="preserve">азмер, срок, порядок внесения и </w:t>
      </w:r>
      <w:bookmarkEnd w:id="0"/>
      <w:r w:rsidRPr="00854CD2">
        <w:rPr>
          <w:rFonts w:ascii="Sylfaen" w:hAnsi="Sylfaen" w:cs="Times New Roman"/>
          <w:b/>
          <w:sz w:val="24"/>
          <w:szCs w:val="24"/>
        </w:rPr>
        <w:t>условия возврата.</w:t>
      </w:r>
    </w:p>
    <w:p w:rsidR="00ED653E" w:rsidRDefault="008E1A49" w:rsidP="00854CD2">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 xml:space="preserve">Размер задатка </w:t>
      </w:r>
      <w:r w:rsidR="00D16403">
        <w:rPr>
          <w:rFonts w:ascii="Sylfaen" w:hAnsi="Sylfaen" w:cs="Times New Roman"/>
          <w:sz w:val="24"/>
          <w:szCs w:val="24"/>
        </w:rPr>
        <w:t>20</w:t>
      </w:r>
      <w:r w:rsidR="001B61E1" w:rsidRPr="00854CD2">
        <w:rPr>
          <w:rFonts w:ascii="Sylfaen" w:hAnsi="Sylfaen" w:cs="Times New Roman"/>
          <w:sz w:val="24"/>
          <w:szCs w:val="24"/>
        </w:rPr>
        <w:t xml:space="preserve"> %</w:t>
      </w:r>
      <w:r w:rsidRPr="00854CD2">
        <w:rPr>
          <w:rFonts w:ascii="Sylfaen" w:hAnsi="Sylfaen" w:cs="Times New Roman"/>
          <w:sz w:val="24"/>
          <w:szCs w:val="24"/>
        </w:rPr>
        <w:t xml:space="preserve"> начальной (минимальной) цены договора (лота) за весь период действия договора</w:t>
      </w:r>
      <w:r w:rsidR="00ED653E">
        <w:rPr>
          <w:rFonts w:ascii="Sylfaen" w:hAnsi="Sylfaen" w:cs="Times New Roman"/>
          <w:sz w:val="24"/>
          <w:szCs w:val="24"/>
        </w:rPr>
        <w:t>:</w:t>
      </w:r>
    </w:p>
    <w:p w:rsidR="000567BE" w:rsidRPr="000567BE" w:rsidRDefault="000567BE" w:rsidP="000567BE">
      <w:pPr>
        <w:pStyle w:val="a5"/>
        <w:autoSpaceDE w:val="0"/>
        <w:autoSpaceDN w:val="0"/>
        <w:adjustRightInd w:val="0"/>
        <w:spacing w:line="204" w:lineRule="auto"/>
        <w:ind w:left="567"/>
        <w:jc w:val="both"/>
        <w:rPr>
          <w:rFonts w:ascii="Sylfaen" w:hAnsi="Sylfaen" w:cs="Times New Roman"/>
          <w:sz w:val="24"/>
          <w:szCs w:val="24"/>
        </w:rPr>
      </w:pPr>
      <w:r w:rsidRPr="000567BE">
        <w:rPr>
          <w:rFonts w:ascii="Sylfaen" w:hAnsi="Sylfaen" w:cs="Times New Roman"/>
          <w:sz w:val="24"/>
          <w:szCs w:val="24"/>
        </w:rPr>
        <w:t>Лот № 1 – 390 070 (триста девяносто тысяч семьдесят) рублей 20 копеек;</w:t>
      </w:r>
    </w:p>
    <w:p w:rsidR="000567BE" w:rsidRPr="000567BE" w:rsidRDefault="000567BE" w:rsidP="000567BE">
      <w:pPr>
        <w:pStyle w:val="a5"/>
        <w:autoSpaceDE w:val="0"/>
        <w:autoSpaceDN w:val="0"/>
        <w:adjustRightInd w:val="0"/>
        <w:spacing w:line="204" w:lineRule="auto"/>
        <w:ind w:left="567"/>
        <w:jc w:val="both"/>
        <w:rPr>
          <w:rFonts w:ascii="Sylfaen" w:hAnsi="Sylfaen" w:cs="Times New Roman"/>
          <w:sz w:val="24"/>
          <w:szCs w:val="24"/>
        </w:rPr>
      </w:pPr>
      <w:r w:rsidRPr="000567BE">
        <w:rPr>
          <w:rFonts w:ascii="Sylfaen" w:hAnsi="Sylfaen" w:cs="Times New Roman"/>
          <w:sz w:val="24"/>
          <w:szCs w:val="24"/>
        </w:rPr>
        <w:t>Лот № 2 – 390 070 (триста девяносто тысяч семьдесят) рублей 20 копеек;</w:t>
      </w:r>
    </w:p>
    <w:p w:rsidR="00117B7D" w:rsidRPr="000567BE" w:rsidRDefault="000567BE" w:rsidP="000567BE">
      <w:pPr>
        <w:pStyle w:val="a5"/>
        <w:tabs>
          <w:tab w:val="left" w:pos="993"/>
        </w:tabs>
        <w:autoSpaceDE w:val="0"/>
        <w:autoSpaceDN w:val="0"/>
        <w:adjustRightInd w:val="0"/>
        <w:spacing w:after="0" w:line="204" w:lineRule="auto"/>
        <w:ind w:left="567"/>
        <w:jc w:val="both"/>
        <w:rPr>
          <w:rFonts w:ascii="Sylfaen" w:hAnsi="Sylfaen" w:cs="Times New Roman"/>
          <w:sz w:val="24"/>
          <w:szCs w:val="24"/>
        </w:rPr>
      </w:pPr>
      <w:r w:rsidRPr="000567BE">
        <w:rPr>
          <w:rFonts w:ascii="Sylfaen" w:hAnsi="Sylfaen" w:cs="Times New Roman"/>
          <w:sz w:val="24"/>
          <w:szCs w:val="24"/>
        </w:rPr>
        <w:t>Лот № 3 – 390 070 (триста девяносто тысяч семьдесят) рублей 20 копеек.</w:t>
      </w:r>
      <w:r w:rsidR="00117B7D" w:rsidRPr="000567BE">
        <w:rPr>
          <w:rFonts w:ascii="Sylfaen" w:hAnsi="Sylfaen" w:cs="Times New Roman"/>
          <w:sz w:val="24"/>
          <w:szCs w:val="24"/>
        </w:rPr>
        <w:t xml:space="preserve"> </w:t>
      </w:r>
    </w:p>
    <w:p w:rsidR="00117B7D" w:rsidRPr="00854CD2" w:rsidRDefault="00117B7D" w:rsidP="00854CD2">
      <w:pPr>
        <w:tabs>
          <w:tab w:val="left" w:pos="993"/>
        </w:tabs>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xml:space="preserve">В платежном поручении (квитанции) об оплате задатка в поле «Назначение платежа» необходимо указывать: «Задаток за участие в аукционе на право заключения договора аренды </w:t>
      </w:r>
      <w:r w:rsidR="001F153F">
        <w:rPr>
          <w:rFonts w:ascii="Sylfaen" w:hAnsi="Sylfaen" w:cs="Times New Roman"/>
          <w:sz w:val="24"/>
          <w:szCs w:val="24"/>
        </w:rPr>
        <w:t>движимого имущества (част</w:t>
      </w:r>
      <w:r w:rsidR="00B62ED5">
        <w:rPr>
          <w:rFonts w:ascii="Sylfaen" w:hAnsi="Sylfaen" w:cs="Times New Roman"/>
          <w:sz w:val="24"/>
          <w:szCs w:val="24"/>
        </w:rPr>
        <w:t>ь</w:t>
      </w:r>
      <w:r w:rsidR="001F153F">
        <w:rPr>
          <w:rFonts w:ascii="Sylfaen" w:hAnsi="Sylfaen" w:cs="Times New Roman"/>
          <w:sz w:val="24"/>
          <w:szCs w:val="24"/>
        </w:rPr>
        <w:t xml:space="preserve"> комплекса временных сооружений)</w:t>
      </w:r>
      <w:r w:rsidR="00FE0560" w:rsidRPr="00854CD2">
        <w:rPr>
          <w:rFonts w:ascii="Sylfaen" w:hAnsi="Sylfaen" w:cs="Times New Roman"/>
          <w:sz w:val="24"/>
          <w:szCs w:val="24"/>
        </w:rPr>
        <w:t xml:space="preserve"> (извещение № ____</w:t>
      </w:r>
      <w:r w:rsidR="00584388">
        <w:rPr>
          <w:rFonts w:ascii="Sylfaen" w:hAnsi="Sylfaen" w:cs="Times New Roman"/>
          <w:sz w:val="24"/>
          <w:szCs w:val="24"/>
        </w:rPr>
        <w:t>, лот № ___</w:t>
      </w:r>
      <w:r w:rsidR="00976972" w:rsidRPr="00854CD2">
        <w:rPr>
          <w:rFonts w:ascii="Sylfaen" w:hAnsi="Sylfaen" w:cs="Times New Roman"/>
          <w:sz w:val="24"/>
          <w:szCs w:val="24"/>
        </w:rPr>
        <w:t>)</w:t>
      </w:r>
      <w:r w:rsidRPr="00854CD2">
        <w:rPr>
          <w:rFonts w:ascii="Sylfaen" w:hAnsi="Sylfaen" w:cs="Times New Roman"/>
          <w:sz w:val="24"/>
          <w:szCs w:val="24"/>
        </w:rPr>
        <w:t>».</w:t>
      </w:r>
    </w:p>
    <w:p w:rsidR="00117B7D" w:rsidRPr="00854CD2" w:rsidRDefault="00117B7D" w:rsidP="00854CD2">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 xml:space="preserve">Заявители обеспечивают оплату задатков в срок </w:t>
      </w:r>
      <w:r w:rsidR="00D3470E" w:rsidRPr="00854CD2">
        <w:rPr>
          <w:rFonts w:ascii="Sylfaen" w:hAnsi="Sylfaen" w:cs="Times New Roman"/>
          <w:sz w:val="24"/>
          <w:szCs w:val="24"/>
        </w:rPr>
        <w:t>не позднее начала рассмотрения заявок на участие в аукционе</w:t>
      </w:r>
      <w:r w:rsidRPr="00854CD2">
        <w:rPr>
          <w:rFonts w:ascii="Sylfaen" w:hAnsi="Sylfaen" w:cs="Times New Roman"/>
          <w:sz w:val="24"/>
          <w:szCs w:val="24"/>
        </w:rPr>
        <w:t xml:space="preserve">. Задаток вносится единым платежом в валюте Российской Федерации на счет организатора аукциона, указанный в п. </w:t>
      </w:r>
      <w:r w:rsidR="00DD5E82" w:rsidRPr="00854CD2">
        <w:rPr>
          <w:rFonts w:ascii="Sylfaen" w:hAnsi="Sylfaen" w:cs="Times New Roman"/>
          <w:sz w:val="24"/>
          <w:szCs w:val="24"/>
        </w:rPr>
        <w:t>5</w:t>
      </w:r>
      <w:r w:rsidRPr="00854CD2">
        <w:rPr>
          <w:rFonts w:ascii="Sylfaen" w:hAnsi="Sylfaen" w:cs="Times New Roman"/>
          <w:sz w:val="24"/>
          <w:szCs w:val="24"/>
        </w:rPr>
        <w:t>.7. настоящей документации об аукционе.</w:t>
      </w:r>
    </w:p>
    <w:p w:rsidR="00117B7D" w:rsidRPr="00854CD2" w:rsidRDefault="00DD5E82" w:rsidP="00854CD2">
      <w:pPr>
        <w:pStyle w:val="Default"/>
        <w:spacing w:line="204" w:lineRule="auto"/>
        <w:ind w:firstLine="567"/>
        <w:contextualSpacing/>
        <w:jc w:val="both"/>
        <w:rPr>
          <w:rFonts w:ascii="Sylfaen" w:hAnsi="Sylfaen"/>
        </w:rPr>
      </w:pPr>
      <w:r w:rsidRPr="00854CD2">
        <w:rPr>
          <w:rFonts w:ascii="Sylfaen" w:hAnsi="Sylfaen"/>
        </w:rPr>
        <w:t>5</w:t>
      </w:r>
      <w:r w:rsidR="00117B7D" w:rsidRPr="00854CD2">
        <w:rPr>
          <w:rFonts w:ascii="Sylfaen" w:hAnsi="Sylfaen"/>
        </w:rPr>
        <w:t xml:space="preserve">.3. Подтверждением внесения задатка в установленные сроки на расчетный счет, указанный в настоящей Заявке, является выписка со счета организатора торгов. </w:t>
      </w:r>
    </w:p>
    <w:p w:rsidR="00117B7D" w:rsidRPr="00854CD2" w:rsidRDefault="00176061" w:rsidP="00854CD2">
      <w:pPr>
        <w:pStyle w:val="Default"/>
        <w:spacing w:line="204" w:lineRule="auto"/>
        <w:ind w:firstLine="567"/>
        <w:contextualSpacing/>
        <w:jc w:val="both"/>
        <w:rPr>
          <w:rFonts w:ascii="Sylfaen" w:hAnsi="Sylfaen"/>
        </w:rPr>
      </w:pPr>
      <w:r w:rsidRPr="00854CD2">
        <w:rPr>
          <w:rFonts w:ascii="Sylfaen" w:hAnsi="Sylfaen"/>
        </w:rPr>
        <w:t>5</w:t>
      </w:r>
      <w:r w:rsidR="00117B7D" w:rsidRPr="00854CD2">
        <w:rPr>
          <w:rFonts w:ascii="Sylfaen" w:hAnsi="Sylfaen"/>
        </w:rPr>
        <w:t xml:space="preserve">.4. </w:t>
      </w:r>
      <w:r w:rsidR="00117B7D" w:rsidRPr="00854CD2">
        <w:rPr>
          <w:rFonts w:ascii="Sylfaen" w:hAnsi="Sylfaen"/>
          <w:bCs/>
        </w:rPr>
        <w:t>Денежные средства</w:t>
      </w:r>
      <w:r w:rsidR="00117B7D" w:rsidRPr="00854CD2">
        <w:rPr>
          <w:rFonts w:ascii="Sylfaen" w:hAnsi="Sylfaen"/>
        </w:rPr>
        <w:t xml:space="preserve">, перечисленные по платежным поручениям, оформленным не в соответствии с пунктом </w:t>
      </w:r>
      <w:r w:rsidRPr="00854CD2">
        <w:rPr>
          <w:rFonts w:ascii="Sylfaen" w:hAnsi="Sylfaen"/>
        </w:rPr>
        <w:t>5</w:t>
      </w:r>
      <w:r w:rsidR="00117B7D" w:rsidRPr="00854CD2">
        <w:rPr>
          <w:rFonts w:ascii="Sylfaen" w:hAnsi="Sylfaen"/>
        </w:rPr>
        <w:t xml:space="preserve">.1 документации, </w:t>
      </w:r>
      <w:r w:rsidR="00117B7D" w:rsidRPr="00854CD2">
        <w:rPr>
          <w:rFonts w:ascii="Sylfaen" w:hAnsi="Sylfaen"/>
          <w:bCs/>
        </w:rPr>
        <w:t xml:space="preserve">будут считаться, ошибочно перечисленными денежными средствами и возращены на счет плательщика. </w:t>
      </w:r>
    </w:p>
    <w:p w:rsidR="00117B7D" w:rsidRPr="00854CD2" w:rsidRDefault="00176061" w:rsidP="00854CD2">
      <w:pPr>
        <w:pStyle w:val="Default"/>
        <w:spacing w:line="204" w:lineRule="auto"/>
        <w:ind w:firstLine="567"/>
        <w:contextualSpacing/>
        <w:jc w:val="both"/>
        <w:rPr>
          <w:rFonts w:ascii="Sylfaen" w:hAnsi="Sylfaen"/>
        </w:rPr>
      </w:pPr>
      <w:r w:rsidRPr="00854CD2">
        <w:rPr>
          <w:rFonts w:ascii="Sylfaen" w:hAnsi="Sylfaen"/>
        </w:rPr>
        <w:t>5</w:t>
      </w:r>
      <w:r w:rsidR="00117B7D" w:rsidRPr="00854CD2">
        <w:rPr>
          <w:rFonts w:ascii="Sylfaen" w:hAnsi="Sylfaen"/>
        </w:rPr>
        <w:t xml:space="preserve">.5. В случае не поступления задатка на счет </w:t>
      </w:r>
      <w:r w:rsidRPr="00854CD2">
        <w:rPr>
          <w:rFonts w:ascii="Sylfaen" w:hAnsi="Sylfaen"/>
        </w:rPr>
        <w:t>муниципального автономного учреждения «Красноярский городской парк»</w:t>
      </w:r>
      <w:r w:rsidR="00117B7D" w:rsidRPr="00854CD2">
        <w:rPr>
          <w:rFonts w:ascii="Sylfaen" w:hAnsi="Sylfaen"/>
        </w:rPr>
        <w:t xml:space="preserve"> на день рассмотрения заявки на участие в аукционе в установленные сроки обязательства Заявителя по внесению задатка считаются неисполненными. </w:t>
      </w:r>
    </w:p>
    <w:p w:rsidR="00117B7D" w:rsidRPr="00854CD2" w:rsidRDefault="00176061" w:rsidP="00854CD2">
      <w:pPr>
        <w:spacing w:after="0" w:line="204" w:lineRule="auto"/>
        <w:ind w:firstLine="567"/>
        <w:contextualSpacing/>
        <w:jc w:val="both"/>
        <w:rPr>
          <w:rFonts w:ascii="Sylfaen" w:eastAsia="Times New Roman" w:hAnsi="Sylfaen" w:cs="Times New Roman"/>
          <w:color w:val="000000"/>
          <w:sz w:val="24"/>
          <w:szCs w:val="24"/>
          <w:lang w:eastAsia="ru-RU"/>
        </w:rPr>
      </w:pPr>
      <w:r w:rsidRPr="00854CD2">
        <w:rPr>
          <w:rFonts w:ascii="Sylfaen" w:eastAsia="Times New Roman" w:hAnsi="Sylfaen" w:cs="Times New Roman"/>
          <w:color w:val="000000"/>
          <w:sz w:val="24"/>
          <w:szCs w:val="24"/>
          <w:lang w:eastAsia="ru-RU"/>
        </w:rPr>
        <w:t>5</w:t>
      </w:r>
      <w:r w:rsidR="00117B7D" w:rsidRPr="00854CD2">
        <w:rPr>
          <w:rFonts w:ascii="Sylfaen" w:eastAsia="Times New Roman" w:hAnsi="Sylfaen" w:cs="Times New Roman"/>
          <w:color w:val="000000"/>
          <w:sz w:val="24"/>
          <w:szCs w:val="24"/>
          <w:lang w:eastAsia="ru-RU"/>
        </w:rPr>
        <w:t xml:space="preserve">.6. </w:t>
      </w:r>
      <w:r w:rsidR="00FE0560" w:rsidRPr="00854CD2">
        <w:rPr>
          <w:rFonts w:ascii="Sylfaen" w:eastAsia="Times New Roman" w:hAnsi="Sylfaen" w:cs="Times New Roman"/>
          <w:color w:val="000000"/>
          <w:sz w:val="24"/>
          <w:szCs w:val="24"/>
          <w:lang w:eastAsia="ru-RU"/>
        </w:rPr>
        <w:t>Наличие факта поступления денежных средств на счет организатора аукциона</w:t>
      </w:r>
      <w:r w:rsidR="00117B7D" w:rsidRPr="00854CD2">
        <w:rPr>
          <w:rFonts w:ascii="Sylfaen" w:eastAsia="Times New Roman" w:hAnsi="Sylfaen" w:cs="Times New Roman"/>
          <w:color w:val="000000"/>
          <w:sz w:val="24"/>
          <w:szCs w:val="24"/>
          <w:lang w:eastAsia="ru-RU"/>
        </w:rPr>
        <w:t xml:space="preserve"> в соответствии с требованиями документации об аукционе считается заключенным в письменной форме соглашением о задатке между организатором аукциона и заявителем, т.е. означает согласие заявителя на внесение задатка в порядке и на условиях, предусмотренных </w:t>
      </w:r>
      <w:r w:rsidR="00BC5F8C" w:rsidRPr="00854CD2">
        <w:rPr>
          <w:rFonts w:ascii="Sylfaen" w:eastAsia="Times New Roman" w:hAnsi="Sylfaen" w:cs="Times New Roman"/>
          <w:color w:val="000000"/>
          <w:sz w:val="24"/>
          <w:szCs w:val="24"/>
          <w:lang w:eastAsia="ru-RU"/>
        </w:rPr>
        <w:t>пунктом</w:t>
      </w:r>
      <w:r w:rsidR="00FE0560" w:rsidRPr="00854CD2">
        <w:rPr>
          <w:rFonts w:ascii="Sylfaen" w:eastAsia="Times New Roman" w:hAnsi="Sylfaen" w:cs="Times New Roman"/>
          <w:color w:val="000000"/>
          <w:sz w:val="24"/>
          <w:szCs w:val="24"/>
          <w:lang w:eastAsia="ru-RU"/>
        </w:rPr>
        <w:t xml:space="preserve"> </w:t>
      </w:r>
      <w:r w:rsidRPr="00854CD2">
        <w:rPr>
          <w:rFonts w:ascii="Sylfaen" w:eastAsia="Times New Roman" w:hAnsi="Sylfaen" w:cs="Times New Roman"/>
          <w:color w:val="000000"/>
          <w:sz w:val="24"/>
          <w:szCs w:val="24"/>
          <w:lang w:eastAsia="ru-RU"/>
        </w:rPr>
        <w:t>5</w:t>
      </w:r>
      <w:r w:rsidR="00117B7D" w:rsidRPr="00854CD2">
        <w:rPr>
          <w:rFonts w:ascii="Sylfaen" w:eastAsia="Times New Roman" w:hAnsi="Sylfaen" w:cs="Times New Roman"/>
          <w:color w:val="000000"/>
          <w:sz w:val="24"/>
          <w:szCs w:val="24"/>
          <w:lang w:eastAsia="ru-RU"/>
        </w:rPr>
        <w:t xml:space="preserve"> настоящей документации об аукционе.</w:t>
      </w:r>
    </w:p>
    <w:p w:rsidR="00F33493" w:rsidRPr="00854CD2" w:rsidRDefault="00F33493" w:rsidP="00854CD2">
      <w:pPr>
        <w:spacing w:after="0" w:line="204" w:lineRule="auto"/>
        <w:ind w:firstLine="567"/>
        <w:contextualSpacing/>
        <w:jc w:val="both"/>
        <w:rPr>
          <w:rFonts w:ascii="Sylfaen" w:eastAsia="Times New Roman" w:hAnsi="Sylfaen" w:cs="Times New Roman"/>
          <w:color w:val="000000"/>
          <w:sz w:val="24"/>
          <w:szCs w:val="24"/>
          <w:lang w:eastAsia="ru-RU"/>
        </w:rPr>
      </w:pPr>
      <w:r w:rsidRPr="00854CD2">
        <w:rPr>
          <w:rFonts w:ascii="Sylfaen" w:eastAsia="Times New Roman" w:hAnsi="Sylfaen" w:cs="Times New Roman"/>
          <w:color w:val="000000"/>
          <w:sz w:val="24"/>
          <w:szCs w:val="24"/>
          <w:lang w:eastAsia="ru-RU"/>
        </w:rPr>
        <w:t>Во исполнение пункта 2 статьи 380 Гражданского Кодекса Российской Федерации Участник аукциона и Организатор аукциона заключают соглашение о задатке (приложение 3 к настоящему Положению об аукционе). Соглашение о задатке является офертой и считается принятой (акцептованной) Участником аукциона с даты поступления от Участника аукциона денежной суммы в счет перечисления задатка на указанные реквизиты Организатора аукциона.</w:t>
      </w:r>
    </w:p>
    <w:p w:rsidR="00117B7D" w:rsidRPr="00854CD2" w:rsidRDefault="00176061" w:rsidP="00854CD2">
      <w:pPr>
        <w:spacing w:after="0" w:line="204" w:lineRule="auto"/>
        <w:ind w:firstLine="567"/>
        <w:contextualSpacing/>
        <w:jc w:val="both"/>
        <w:rPr>
          <w:rFonts w:ascii="Sylfaen" w:eastAsia="Times New Roman" w:hAnsi="Sylfaen" w:cs="Times New Roman"/>
          <w:color w:val="000000"/>
          <w:sz w:val="24"/>
          <w:szCs w:val="24"/>
          <w:lang w:eastAsia="ru-RU"/>
        </w:rPr>
      </w:pPr>
      <w:r w:rsidRPr="00854CD2">
        <w:rPr>
          <w:rFonts w:ascii="Sylfaen" w:eastAsia="Times New Roman" w:hAnsi="Sylfaen" w:cs="Times New Roman"/>
          <w:color w:val="000000"/>
          <w:sz w:val="24"/>
          <w:szCs w:val="24"/>
          <w:lang w:eastAsia="ru-RU"/>
        </w:rPr>
        <w:t>5</w:t>
      </w:r>
      <w:r w:rsidR="00117B7D" w:rsidRPr="00854CD2">
        <w:rPr>
          <w:rFonts w:ascii="Sylfaen" w:eastAsia="Times New Roman" w:hAnsi="Sylfaen" w:cs="Times New Roman"/>
          <w:color w:val="000000"/>
          <w:sz w:val="24"/>
          <w:szCs w:val="24"/>
          <w:lang w:eastAsia="ru-RU"/>
        </w:rPr>
        <w:t>.7. Реквизиты для перечисления задатка:</w:t>
      </w:r>
    </w:p>
    <w:p w:rsidR="00176061" w:rsidRPr="00854CD2" w:rsidRDefault="00176061" w:rsidP="00854CD2">
      <w:pPr>
        <w:autoSpaceDE w:val="0"/>
        <w:autoSpaceDN w:val="0"/>
        <w:adjustRightInd w:val="0"/>
        <w:spacing w:after="0" w:line="204" w:lineRule="auto"/>
        <w:ind w:left="32" w:firstLine="535"/>
        <w:contextualSpacing/>
        <w:rPr>
          <w:rFonts w:ascii="Sylfaen" w:hAnsi="Sylfaen" w:cs="Times New Roman"/>
          <w:sz w:val="24"/>
          <w:szCs w:val="24"/>
        </w:rPr>
      </w:pPr>
      <w:r w:rsidRPr="00854CD2">
        <w:rPr>
          <w:rFonts w:ascii="Sylfaen" w:hAnsi="Sylfaen" w:cs="Times New Roman"/>
          <w:sz w:val="24"/>
          <w:szCs w:val="24"/>
        </w:rPr>
        <w:t xml:space="preserve">Получатель: Муниципальное автономное учреждение «Красноярский городской парк»  </w:t>
      </w:r>
    </w:p>
    <w:p w:rsidR="00176061" w:rsidRPr="00854CD2" w:rsidRDefault="00176061" w:rsidP="00854CD2">
      <w:pPr>
        <w:autoSpaceDE w:val="0"/>
        <w:autoSpaceDN w:val="0"/>
        <w:adjustRightInd w:val="0"/>
        <w:spacing w:after="0" w:line="204" w:lineRule="auto"/>
        <w:ind w:firstLine="535"/>
        <w:contextualSpacing/>
        <w:rPr>
          <w:rFonts w:ascii="Sylfaen" w:hAnsi="Sylfaen" w:cs="Times New Roman"/>
          <w:sz w:val="24"/>
          <w:szCs w:val="24"/>
        </w:rPr>
      </w:pPr>
      <w:r w:rsidRPr="00854CD2">
        <w:rPr>
          <w:rFonts w:ascii="Sylfaen" w:hAnsi="Sylfaen" w:cs="Times New Roman"/>
          <w:sz w:val="24"/>
          <w:szCs w:val="24"/>
        </w:rPr>
        <w:t xml:space="preserve">ИНН 2462068173; КПП 246201001   </w:t>
      </w:r>
    </w:p>
    <w:p w:rsidR="00176061" w:rsidRPr="00854CD2" w:rsidRDefault="00176061" w:rsidP="00854CD2">
      <w:pPr>
        <w:autoSpaceDE w:val="0"/>
        <w:autoSpaceDN w:val="0"/>
        <w:adjustRightInd w:val="0"/>
        <w:spacing w:after="0" w:line="204" w:lineRule="auto"/>
        <w:ind w:firstLine="535"/>
        <w:contextualSpacing/>
        <w:rPr>
          <w:rFonts w:ascii="Sylfaen" w:hAnsi="Sylfaen" w:cs="Times New Roman"/>
          <w:sz w:val="24"/>
          <w:szCs w:val="24"/>
        </w:rPr>
      </w:pPr>
      <w:r w:rsidRPr="00854CD2">
        <w:rPr>
          <w:rFonts w:ascii="Sylfaen" w:hAnsi="Sylfaen" w:cs="Times New Roman"/>
          <w:sz w:val="24"/>
          <w:szCs w:val="24"/>
        </w:rPr>
        <w:t>Расчетный счет 40703810302224000012</w:t>
      </w:r>
    </w:p>
    <w:p w:rsidR="00176061" w:rsidRPr="00854CD2" w:rsidRDefault="00176061" w:rsidP="00854CD2">
      <w:pPr>
        <w:autoSpaceDE w:val="0"/>
        <w:autoSpaceDN w:val="0"/>
        <w:adjustRightInd w:val="0"/>
        <w:spacing w:after="0" w:line="204" w:lineRule="auto"/>
        <w:ind w:firstLine="535"/>
        <w:contextualSpacing/>
        <w:rPr>
          <w:rFonts w:ascii="Sylfaen" w:hAnsi="Sylfaen" w:cs="Times New Roman"/>
          <w:sz w:val="24"/>
          <w:szCs w:val="24"/>
        </w:rPr>
      </w:pPr>
      <w:r w:rsidRPr="00854CD2">
        <w:rPr>
          <w:rFonts w:ascii="Sylfaen" w:hAnsi="Sylfaen" w:cs="Times New Roman"/>
          <w:sz w:val="24"/>
          <w:szCs w:val="24"/>
        </w:rPr>
        <w:t xml:space="preserve">Банк получателя: </w:t>
      </w:r>
      <w:r w:rsidRPr="00854CD2">
        <w:rPr>
          <w:rFonts w:ascii="Sylfaen" w:hAnsi="Sylfaen" w:cs="Times New Roman"/>
          <w:bCs/>
          <w:sz w:val="24"/>
          <w:szCs w:val="24"/>
        </w:rPr>
        <w:t>Филиал Сибирский ПАО Банк «ФК Открытие»</w:t>
      </w:r>
      <w:r w:rsidRPr="00854CD2">
        <w:rPr>
          <w:rFonts w:ascii="Sylfaen" w:hAnsi="Sylfaen" w:cs="Times New Roman"/>
          <w:sz w:val="24"/>
          <w:szCs w:val="24"/>
        </w:rPr>
        <w:t xml:space="preserve"> </w:t>
      </w:r>
      <w:r w:rsidRPr="00854CD2">
        <w:rPr>
          <w:rFonts w:ascii="Sylfaen" w:hAnsi="Sylfaen" w:cs="Times New Roman"/>
          <w:sz w:val="24"/>
          <w:szCs w:val="24"/>
        </w:rPr>
        <w:br/>
        <w:t>к/с 30101810250040000867, БИК 045004867</w:t>
      </w:r>
    </w:p>
    <w:p w:rsidR="00EA7415" w:rsidRPr="00854CD2" w:rsidRDefault="00176061" w:rsidP="00854CD2">
      <w:pPr>
        <w:spacing w:after="0" w:line="204" w:lineRule="auto"/>
        <w:ind w:firstLine="535"/>
        <w:contextualSpacing/>
        <w:jc w:val="both"/>
        <w:rPr>
          <w:rFonts w:ascii="Sylfaen" w:eastAsia="Times New Roman" w:hAnsi="Sylfaen" w:cs="Times New Roman"/>
          <w:color w:val="000000"/>
          <w:sz w:val="24"/>
          <w:szCs w:val="24"/>
          <w:lang w:eastAsia="ru-RU"/>
        </w:rPr>
      </w:pPr>
      <w:r w:rsidRPr="00854CD2">
        <w:rPr>
          <w:rFonts w:ascii="Sylfaen" w:eastAsia="Times New Roman" w:hAnsi="Sylfaen" w:cs="Times New Roman"/>
          <w:color w:val="000000"/>
          <w:sz w:val="24"/>
          <w:szCs w:val="24"/>
          <w:lang w:eastAsia="ru-RU"/>
        </w:rPr>
        <w:t xml:space="preserve">5.8. </w:t>
      </w:r>
      <w:r w:rsidR="00117B7D" w:rsidRPr="00854CD2">
        <w:rPr>
          <w:rFonts w:ascii="Sylfaen" w:eastAsia="Times New Roman" w:hAnsi="Sylfaen" w:cs="Times New Roman"/>
          <w:color w:val="000000"/>
          <w:sz w:val="24"/>
          <w:szCs w:val="24"/>
          <w:lang w:eastAsia="ru-RU"/>
        </w:rPr>
        <w:t>Задаток возвращается в следующих случаях и порядке:</w:t>
      </w:r>
    </w:p>
    <w:p w:rsidR="00EA7415" w:rsidRPr="00854CD2" w:rsidRDefault="00EA7415"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заявителю, отозвавшему заявку до установленных даты и времени начала рассмотрения заявок на участие в аукционе, в течение 5 (пяти) рабочих дней с даты поступления Организатору аукциона уведомления об отзыве заявки;</w:t>
      </w:r>
    </w:p>
    <w:p w:rsidR="00EA7415" w:rsidRPr="00854CD2" w:rsidRDefault="00EA7415"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заявителю, не допущенному к участию в аукционе, в течение 5 (пяти) рабочих дней с даты подписания протокола рассмотрения заявок;</w:t>
      </w:r>
    </w:p>
    <w:p w:rsidR="00EA7415" w:rsidRPr="00854CD2" w:rsidRDefault="00EA7415"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участникам аукциона, которые участвовали в аукционе, но не стали победителями, в течение 5 (пяти) рабочих дней с даты подписания протокола аукциона;</w:t>
      </w:r>
    </w:p>
    <w:p w:rsidR="00117B7D" w:rsidRPr="00854CD2" w:rsidRDefault="00EA7415" w:rsidP="00854CD2">
      <w:pPr>
        <w:spacing w:after="0" w:line="204" w:lineRule="auto"/>
        <w:ind w:firstLine="567"/>
        <w:contextualSpacing/>
        <w:jc w:val="both"/>
        <w:rPr>
          <w:rFonts w:ascii="Sylfaen" w:eastAsia="Times New Roman" w:hAnsi="Sylfaen" w:cs="Times New Roman"/>
          <w:color w:val="000000"/>
          <w:sz w:val="24"/>
          <w:szCs w:val="24"/>
          <w:lang w:eastAsia="ru-RU"/>
        </w:rPr>
      </w:pPr>
      <w:r w:rsidRPr="00854CD2">
        <w:rPr>
          <w:rFonts w:ascii="Sylfaen" w:hAnsi="Sylfaen" w:cs="Times New Roman"/>
          <w:sz w:val="24"/>
          <w:szCs w:val="24"/>
        </w:rPr>
        <w:t>− при отказе от проведения аукциона задатки возвращаются заявителям в течение 5 (пяти) рабочих дней с даты принятия решения об отказе от проведения аукциона.</w:t>
      </w:r>
    </w:p>
    <w:p w:rsidR="00A12FAC" w:rsidRPr="00854CD2" w:rsidRDefault="00176061" w:rsidP="00854CD2">
      <w:pPr>
        <w:tabs>
          <w:tab w:val="left" w:pos="1134"/>
        </w:tabs>
        <w:spacing w:after="0" w:line="204" w:lineRule="auto"/>
        <w:ind w:firstLine="567"/>
        <w:contextualSpacing/>
        <w:jc w:val="both"/>
        <w:rPr>
          <w:rFonts w:ascii="Sylfaen" w:eastAsia="Times New Roman" w:hAnsi="Sylfaen" w:cs="Times New Roman"/>
          <w:color w:val="000000"/>
          <w:sz w:val="24"/>
          <w:szCs w:val="24"/>
          <w:lang w:eastAsia="ru-RU"/>
        </w:rPr>
      </w:pPr>
      <w:r w:rsidRPr="00854CD2">
        <w:rPr>
          <w:rFonts w:ascii="Sylfaen" w:eastAsia="Times New Roman" w:hAnsi="Sylfaen" w:cs="Times New Roman"/>
          <w:color w:val="000000"/>
          <w:sz w:val="24"/>
          <w:szCs w:val="24"/>
          <w:lang w:eastAsia="ru-RU"/>
        </w:rPr>
        <w:t xml:space="preserve">5.9. </w:t>
      </w:r>
      <w:r w:rsidR="00A12FAC" w:rsidRPr="00854CD2">
        <w:rPr>
          <w:rFonts w:ascii="Sylfaen" w:eastAsia="Times New Roman" w:hAnsi="Sylfaen" w:cs="Times New Roman"/>
          <w:color w:val="000000"/>
          <w:sz w:val="24"/>
          <w:szCs w:val="24"/>
          <w:lang w:eastAsia="ru-RU"/>
        </w:rPr>
        <w:t>Возврат задатка осуществляется по реквизитам, указанным заявителем в заявке на участие в аукционе.</w:t>
      </w:r>
    </w:p>
    <w:p w:rsidR="00A12FAC" w:rsidRPr="00854CD2" w:rsidRDefault="00F26304" w:rsidP="00854CD2">
      <w:pPr>
        <w:tabs>
          <w:tab w:val="left" w:pos="1134"/>
        </w:tabs>
        <w:spacing w:after="0" w:line="204" w:lineRule="auto"/>
        <w:ind w:firstLine="567"/>
        <w:contextualSpacing/>
        <w:jc w:val="both"/>
        <w:rPr>
          <w:rFonts w:ascii="Sylfaen" w:eastAsia="Times New Roman" w:hAnsi="Sylfaen" w:cs="Times New Roman"/>
          <w:color w:val="000000"/>
          <w:sz w:val="24"/>
          <w:szCs w:val="24"/>
          <w:lang w:eastAsia="ru-RU"/>
        </w:rPr>
      </w:pPr>
      <w:r w:rsidRPr="00854CD2">
        <w:rPr>
          <w:rFonts w:ascii="Sylfaen" w:eastAsia="Times New Roman" w:hAnsi="Sylfaen" w:cs="Times New Roman"/>
          <w:color w:val="000000"/>
          <w:sz w:val="24"/>
          <w:szCs w:val="24"/>
          <w:lang w:eastAsia="ru-RU"/>
        </w:rPr>
        <w:t xml:space="preserve">5.10. </w:t>
      </w:r>
      <w:r w:rsidR="00A12FAC" w:rsidRPr="00854CD2">
        <w:rPr>
          <w:rFonts w:ascii="Sylfaen" w:eastAsia="Times New Roman" w:hAnsi="Sylfaen" w:cs="Times New Roman"/>
          <w:color w:val="000000"/>
          <w:sz w:val="24"/>
          <w:szCs w:val="24"/>
          <w:lang w:eastAsia="ru-RU"/>
        </w:rPr>
        <w:t>Задаток, внесенный победителем аукциона, после подписания договора засчитывается победителю в счет исполнения обязательств по заключенному договору.</w:t>
      </w:r>
    </w:p>
    <w:p w:rsidR="00A12FAC" w:rsidRPr="00854CD2" w:rsidRDefault="00F26304" w:rsidP="00854CD2">
      <w:pPr>
        <w:tabs>
          <w:tab w:val="left" w:pos="1134"/>
        </w:tabs>
        <w:spacing w:after="0" w:line="204" w:lineRule="auto"/>
        <w:ind w:firstLine="567"/>
        <w:contextualSpacing/>
        <w:jc w:val="both"/>
        <w:rPr>
          <w:rFonts w:ascii="Sylfaen" w:eastAsia="Times New Roman" w:hAnsi="Sylfaen" w:cs="Times New Roman"/>
          <w:color w:val="000000"/>
          <w:sz w:val="24"/>
          <w:szCs w:val="24"/>
          <w:lang w:eastAsia="ru-RU"/>
        </w:rPr>
      </w:pPr>
      <w:r w:rsidRPr="00854CD2">
        <w:rPr>
          <w:rFonts w:ascii="Sylfaen" w:eastAsia="Times New Roman" w:hAnsi="Sylfaen" w:cs="Times New Roman"/>
          <w:color w:val="000000"/>
          <w:sz w:val="24"/>
          <w:szCs w:val="24"/>
          <w:lang w:eastAsia="ru-RU"/>
        </w:rPr>
        <w:t xml:space="preserve">5.11. </w:t>
      </w:r>
      <w:r w:rsidR="00A12FAC" w:rsidRPr="00854CD2">
        <w:rPr>
          <w:rFonts w:ascii="Sylfaen" w:hAnsi="Sylfaen" w:cs="Times New Roman"/>
          <w:sz w:val="24"/>
          <w:szCs w:val="24"/>
        </w:rPr>
        <w:t>В случае уклонения победителя аукциона от заключения договора, задаток, внесенный победителем остается у Организатора аукциона</w:t>
      </w:r>
      <w:r w:rsidR="00A12FAC" w:rsidRPr="00854CD2">
        <w:rPr>
          <w:rFonts w:ascii="Sylfaen" w:eastAsia="Times New Roman" w:hAnsi="Sylfaen" w:cs="Times New Roman"/>
          <w:color w:val="000000"/>
          <w:sz w:val="24"/>
          <w:szCs w:val="24"/>
          <w:lang w:eastAsia="ru-RU"/>
        </w:rPr>
        <w:t>.</w:t>
      </w:r>
    </w:p>
    <w:p w:rsidR="00A12FAC" w:rsidRPr="00854CD2" w:rsidRDefault="00A12FAC" w:rsidP="00854CD2">
      <w:pPr>
        <w:tabs>
          <w:tab w:val="left" w:pos="1134"/>
        </w:tabs>
        <w:spacing w:after="0" w:line="204" w:lineRule="auto"/>
        <w:ind w:firstLine="709"/>
        <w:contextualSpacing/>
        <w:jc w:val="both"/>
        <w:rPr>
          <w:rFonts w:ascii="Sylfaen" w:eastAsia="Times New Roman" w:hAnsi="Sylfaen" w:cs="Times New Roman"/>
          <w:color w:val="000000"/>
          <w:sz w:val="24"/>
          <w:szCs w:val="24"/>
          <w:lang w:eastAsia="ru-RU"/>
        </w:rPr>
      </w:pPr>
    </w:p>
    <w:p w:rsidR="00D7778D" w:rsidRPr="00854CD2" w:rsidRDefault="00D7778D" w:rsidP="00854CD2">
      <w:pPr>
        <w:pStyle w:val="ConsPlusNormal"/>
        <w:widowControl/>
        <w:numPr>
          <w:ilvl w:val="0"/>
          <w:numId w:val="9"/>
        </w:numPr>
        <w:tabs>
          <w:tab w:val="left" w:pos="851"/>
        </w:tabs>
        <w:spacing w:line="204" w:lineRule="auto"/>
        <w:ind w:left="0" w:firstLine="567"/>
        <w:contextualSpacing/>
        <w:rPr>
          <w:rFonts w:ascii="Sylfaen" w:hAnsi="Sylfaen" w:cs="Times New Roman"/>
          <w:b/>
          <w:sz w:val="24"/>
          <w:szCs w:val="24"/>
        </w:rPr>
      </w:pPr>
      <w:r w:rsidRPr="00854CD2">
        <w:rPr>
          <w:rFonts w:ascii="Sylfaen" w:hAnsi="Sylfaen" w:cs="Times New Roman"/>
          <w:b/>
          <w:sz w:val="24"/>
          <w:szCs w:val="24"/>
        </w:rPr>
        <w:t>Порядок рассмотрения заявок на участие в аукционе.</w:t>
      </w:r>
    </w:p>
    <w:p w:rsidR="00974A15" w:rsidRPr="00854CD2" w:rsidRDefault="00974A15" w:rsidP="00854CD2">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Комиссия рассматривает заявки на участие в аукционе на предмет соответствия требованиям, установленным документацией об аукционе, и соответствия заявителей требованиям, установленным пунктом 3 настоящей документации.</w:t>
      </w:r>
    </w:p>
    <w:p w:rsidR="00974A15" w:rsidRPr="00854CD2" w:rsidRDefault="00974A15" w:rsidP="00854CD2">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Срок рассмотрения заявок на участие в аукционе не может превышать 3 (три) рабочих дня с даты окончания срока подачи заявок.</w:t>
      </w:r>
    </w:p>
    <w:p w:rsidR="00974A15" w:rsidRPr="00854CD2" w:rsidRDefault="00974A15" w:rsidP="00854CD2">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 xml:space="preserve">В случае установления факта подачи одним заявителем </w:t>
      </w:r>
      <w:r w:rsidR="00830889" w:rsidRPr="00854CD2">
        <w:rPr>
          <w:rFonts w:ascii="Sylfaen" w:hAnsi="Sylfaen" w:cs="Times New Roman"/>
          <w:sz w:val="24"/>
          <w:szCs w:val="24"/>
        </w:rPr>
        <w:t>2 (</w:t>
      </w:r>
      <w:r w:rsidRPr="00854CD2">
        <w:rPr>
          <w:rFonts w:ascii="Sylfaen" w:hAnsi="Sylfaen" w:cs="Times New Roman"/>
          <w:sz w:val="24"/>
          <w:szCs w:val="24"/>
        </w:rPr>
        <w:t>двух</w:t>
      </w:r>
      <w:r w:rsidR="00830889" w:rsidRPr="00854CD2">
        <w:rPr>
          <w:rFonts w:ascii="Sylfaen" w:hAnsi="Sylfaen" w:cs="Times New Roman"/>
          <w:sz w:val="24"/>
          <w:szCs w:val="24"/>
        </w:rPr>
        <w:t>)</w:t>
      </w:r>
      <w:r w:rsidRPr="00854CD2">
        <w:rPr>
          <w:rFonts w:ascii="Sylfaen" w:hAnsi="Sylfaen" w:cs="Times New Roman"/>
          <w:sz w:val="24"/>
          <w:szCs w:val="24"/>
        </w:rPr>
        <w:t xml:space="preserve">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
    <w:p w:rsidR="00974A15" w:rsidRPr="00854CD2" w:rsidRDefault="00974A15" w:rsidP="00854CD2">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 xml:space="preserve">На основании результатов рассмотрения заявок на участие в аукционе комиссия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в порядке и по основаниям, предусмотренным пунктом 3 настоящей документации, которое оформляется протоколом рассмотрения заявок на участие в аукционе. Протокол ведется </w:t>
      </w:r>
      <w:r w:rsidR="00365EEC" w:rsidRPr="00854CD2">
        <w:rPr>
          <w:rFonts w:ascii="Sylfaen" w:hAnsi="Sylfaen" w:cs="Times New Roman"/>
          <w:sz w:val="24"/>
          <w:szCs w:val="24"/>
        </w:rPr>
        <w:t>к</w:t>
      </w:r>
      <w:r w:rsidRPr="00854CD2">
        <w:rPr>
          <w:rFonts w:ascii="Sylfaen" w:hAnsi="Sylfaen" w:cs="Times New Roman"/>
          <w:sz w:val="24"/>
          <w:szCs w:val="24"/>
        </w:rPr>
        <w:t xml:space="preserve">омиссией и подписывается всеми присутствующими на заседании членами </w:t>
      </w:r>
      <w:r w:rsidR="00365EEC" w:rsidRPr="00854CD2">
        <w:rPr>
          <w:rFonts w:ascii="Sylfaen" w:hAnsi="Sylfaen" w:cs="Times New Roman"/>
          <w:sz w:val="24"/>
          <w:szCs w:val="24"/>
        </w:rPr>
        <w:t>к</w:t>
      </w:r>
      <w:r w:rsidRPr="00854CD2">
        <w:rPr>
          <w:rFonts w:ascii="Sylfaen" w:hAnsi="Sylfaen" w:cs="Times New Roman"/>
          <w:sz w:val="24"/>
          <w:szCs w:val="24"/>
        </w:rPr>
        <w:t xml:space="preserve">омиссии в день окончания рассмотрения заявок. Указанный протокол в день окончания рассмотрения заявок на участие в аукционе размещается Организатором аукциона на официальном сайте МАУ </w:t>
      </w:r>
      <w:r w:rsidR="00365EEC" w:rsidRPr="00854CD2">
        <w:rPr>
          <w:rFonts w:ascii="Sylfaen" w:hAnsi="Sylfaen" w:cs="Times New Roman"/>
          <w:sz w:val="24"/>
          <w:szCs w:val="24"/>
        </w:rPr>
        <w:t>«</w:t>
      </w:r>
      <w:proofErr w:type="spellStart"/>
      <w:r w:rsidR="00365EEC" w:rsidRPr="00854CD2">
        <w:rPr>
          <w:rFonts w:ascii="Sylfaen" w:hAnsi="Sylfaen" w:cs="Times New Roman"/>
          <w:sz w:val="24"/>
          <w:szCs w:val="24"/>
        </w:rPr>
        <w:t>Красгорпарк</w:t>
      </w:r>
      <w:proofErr w:type="spellEnd"/>
      <w:r w:rsidR="00365EEC" w:rsidRPr="00854CD2">
        <w:rPr>
          <w:rFonts w:ascii="Sylfaen" w:hAnsi="Sylfaen" w:cs="Times New Roman"/>
          <w:sz w:val="24"/>
          <w:szCs w:val="24"/>
        </w:rPr>
        <w:t xml:space="preserve">» - </w:t>
      </w:r>
      <w:hyperlink r:id="rId31" w:history="1">
        <w:r w:rsidR="00365EEC" w:rsidRPr="00854CD2">
          <w:rPr>
            <w:rStyle w:val="a3"/>
            <w:rFonts w:ascii="Sylfaen" w:hAnsi="Sylfaen" w:cs="Times New Roman"/>
            <w:sz w:val="24"/>
            <w:szCs w:val="24"/>
          </w:rPr>
          <w:t>https://krasgorpark.ru/</w:t>
        </w:r>
      </w:hyperlink>
      <w:r w:rsidRPr="00854CD2">
        <w:rPr>
          <w:rFonts w:ascii="Sylfaen" w:hAnsi="Sylfaen" w:cs="Times New Roman"/>
          <w:sz w:val="24"/>
          <w:szCs w:val="24"/>
        </w:rPr>
        <w:t xml:space="preserve"> и </w:t>
      </w:r>
      <w:r w:rsidR="00365EEC" w:rsidRPr="00854CD2">
        <w:rPr>
          <w:rFonts w:ascii="Sylfaen" w:hAnsi="Sylfaen" w:cs="Times New Roman"/>
          <w:sz w:val="24"/>
          <w:szCs w:val="24"/>
        </w:rPr>
        <w:t xml:space="preserve">на электронной торговой площадке Газпромбанк (ЭТП ГПБ) - </w:t>
      </w:r>
      <w:hyperlink r:id="rId32" w:history="1">
        <w:r w:rsidR="00365EEC" w:rsidRPr="00854CD2">
          <w:rPr>
            <w:rStyle w:val="a3"/>
            <w:rFonts w:ascii="Sylfaen" w:hAnsi="Sylfaen" w:cs="Times New Roman"/>
            <w:sz w:val="24"/>
            <w:szCs w:val="24"/>
          </w:rPr>
          <w:t>https://etp.gpb.ru/</w:t>
        </w:r>
      </w:hyperlink>
      <w:r w:rsidRPr="00854CD2">
        <w:rPr>
          <w:rFonts w:ascii="Sylfaen" w:hAnsi="Sylfaen" w:cs="Times New Roman"/>
          <w:sz w:val="24"/>
          <w:szCs w:val="24"/>
        </w:rPr>
        <w:t xml:space="preserve">. Заявителям направляются уведомления о принятых </w:t>
      </w:r>
      <w:r w:rsidR="00365EEC" w:rsidRPr="00854CD2">
        <w:rPr>
          <w:rFonts w:ascii="Sylfaen" w:hAnsi="Sylfaen" w:cs="Times New Roman"/>
          <w:sz w:val="24"/>
          <w:szCs w:val="24"/>
        </w:rPr>
        <w:t>к</w:t>
      </w:r>
      <w:r w:rsidRPr="00854CD2">
        <w:rPr>
          <w:rFonts w:ascii="Sylfaen" w:hAnsi="Sylfaen" w:cs="Times New Roman"/>
          <w:sz w:val="24"/>
          <w:szCs w:val="24"/>
        </w:rPr>
        <w:t xml:space="preserve">омиссией решениях через функционал </w:t>
      </w:r>
      <w:r w:rsidR="00365EEC" w:rsidRPr="00854CD2">
        <w:rPr>
          <w:rFonts w:ascii="Sylfaen" w:hAnsi="Sylfaen" w:cs="Times New Roman"/>
          <w:sz w:val="24"/>
          <w:szCs w:val="24"/>
        </w:rPr>
        <w:t>ЭТП ГПБ</w:t>
      </w:r>
      <w:r w:rsidRPr="00854CD2">
        <w:rPr>
          <w:rFonts w:ascii="Sylfaen" w:hAnsi="Sylfaen" w:cs="Times New Roman"/>
          <w:sz w:val="24"/>
          <w:szCs w:val="24"/>
        </w:rPr>
        <w:t xml:space="preserve">. </w:t>
      </w:r>
    </w:p>
    <w:p w:rsidR="00974A15" w:rsidRPr="00854CD2" w:rsidRDefault="00974A15" w:rsidP="00854CD2">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несостоявшимся.</w:t>
      </w:r>
    </w:p>
    <w:p w:rsidR="00176061" w:rsidRPr="00854CD2" w:rsidRDefault="00974A15" w:rsidP="00854CD2">
      <w:pPr>
        <w:pStyle w:val="ConsPlusNormal"/>
        <w:widowControl/>
        <w:numPr>
          <w:ilvl w:val="1"/>
          <w:numId w:val="9"/>
        </w:numPr>
        <w:tabs>
          <w:tab w:val="left" w:pos="993"/>
        </w:tabs>
        <w:spacing w:line="204" w:lineRule="auto"/>
        <w:ind w:left="0" w:firstLine="567"/>
        <w:contextualSpacing/>
        <w:jc w:val="both"/>
        <w:rPr>
          <w:rFonts w:ascii="Sylfaen" w:hAnsi="Sylfaen" w:cs="Times New Roman"/>
          <w:sz w:val="24"/>
          <w:szCs w:val="24"/>
        </w:rPr>
      </w:pPr>
      <w:r w:rsidRPr="00854CD2">
        <w:rPr>
          <w:rFonts w:ascii="Sylfaen" w:hAnsi="Sylfaen" w:cs="Times New Roman"/>
          <w:sz w:val="24"/>
          <w:szCs w:val="24"/>
        </w:rPr>
        <w:t xml:space="preserve">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 В случае если </w:t>
      </w:r>
      <w:r w:rsidR="00365EEC" w:rsidRPr="00854CD2">
        <w:rPr>
          <w:rFonts w:ascii="Sylfaen" w:hAnsi="Sylfaen" w:cs="Times New Roman"/>
          <w:sz w:val="24"/>
          <w:szCs w:val="24"/>
        </w:rPr>
        <w:t>документацией</w:t>
      </w:r>
      <w:r w:rsidRPr="00854CD2">
        <w:rPr>
          <w:rFonts w:ascii="Sylfaen" w:hAnsi="Sylfaen" w:cs="Times New Roman"/>
          <w:sz w:val="24"/>
          <w:szCs w:val="24"/>
        </w:rPr>
        <w:t xml:space="preserve"> об аукционе предусмотрено два и более лота, аукцион признается несостоявшимся только в отношении того лота,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442637" w:rsidRPr="00854CD2" w:rsidRDefault="00442637" w:rsidP="00854CD2">
      <w:pPr>
        <w:pStyle w:val="ConsPlusNormal"/>
        <w:widowControl/>
        <w:tabs>
          <w:tab w:val="left" w:pos="993"/>
        </w:tabs>
        <w:spacing w:line="204" w:lineRule="auto"/>
        <w:ind w:left="567" w:firstLine="0"/>
        <w:contextualSpacing/>
        <w:jc w:val="both"/>
        <w:rPr>
          <w:rFonts w:ascii="Sylfaen" w:hAnsi="Sylfaen" w:cs="Times New Roman"/>
          <w:sz w:val="24"/>
          <w:szCs w:val="24"/>
        </w:rPr>
      </w:pPr>
    </w:p>
    <w:p w:rsidR="00365EEC" w:rsidRPr="00854CD2" w:rsidRDefault="00365EEC" w:rsidP="00854CD2">
      <w:pPr>
        <w:pStyle w:val="ConsPlusNormal"/>
        <w:widowControl/>
        <w:numPr>
          <w:ilvl w:val="0"/>
          <w:numId w:val="9"/>
        </w:numPr>
        <w:tabs>
          <w:tab w:val="left" w:pos="851"/>
        </w:tabs>
        <w:spacing w:line="204" w:lineRule="auto"/>
        <w:ind w:left="0" w:firstLine="567"/>
        <w:contextualSpacing/>
        <w:rPr>
          <w:rFonts w:ascii="Sylfaen" w:hAnsi="Sylfaen" w:cs="Times New Roman"/>
          <w:b/>
          <w:sz w:val="24"/>
          <w:szCs w:val="24"/>
        </w:rPr>
      </w:pPr>
      <w:r w:rsidRPr="00854CD2">
        <w:rPr>
          <w:rFonts w:ascii="Sylfaen" w:hAnsi="Sylfaen" w:cs="Times New Roman"/>
          <w:b/>
          <w:sz w:val="24"/>
          <w:szCs w:val="24"/>
        </w:rPr>
        <w:t>Порядок проведения аукциона</w:t>
      </w:r>
    </w:p>
    <w:p w:rsidR="00365EEC" w:rsidRPr="00854CD2" w:rsidRDefault="00365EEC" w:rsidP="00854CD2">
      <w:pPr>
        <w:pStyle w:val="ConsPlusNormal"/>
        <w:widowControl/>
        <w:numPr>
          <w:ilvl w:val="1"/>
          <w:numId w:val="9"/>
        </w:numPr>
        <w:tabs>
          <w:tab w:val="left" w:pos="993"/>
        </w:tabs>
        <w:spacing w:line="204" w:lineRule="auto"/>
        <w:ind w:left="0" w:firstLine="567"/>
        <w:contextualSpacing/>
        <w:jc w:val="both"/>
        <w:rPr>
          <w:rFonts w:ascii="Sylfaen" w:hAnsi="Sylfaen" w:cs="Times New Roman"/>
          <w:sz w:val="24"/>
          <w:szCs w:val="24"/>
        </w:rPr>
      </w:pPr>
      <w:r w:rsidRPr="00854CD2">
        <w:rPr>
          <w:rFonts w:ascii="Sylfaen" w:hAnsi="Sylfaen" w:cs="Times New Roman"/>
          <w:sz w:val="24"/>
          <w:szCs w:val="24"/>
        </w:rPr>
        <w:t>В аукционе могут участвовать только заявители, признанные участниками аукциона.</w:t>
      </w:r>
    </w:p>
    <w:p w:rsidR="00365EEC" w:rsidRPr="00854CD2" w:rsidRDefault="00365EEC" w:rsidP="00854CD2">
      <w:pPr>
        <w:pStyle w:val="ConsPlusNormal"/>
        <w:widowControl/>
        <w:numPr>
          <w:ilvl w:val="1"/>
          <w:numId w:val="9"/>
        </w:numPr>
        <w:tabs>
          <w:tab w:val="left" w:pos="993"/>
        </w:tabs>
        <w:spacing w:line="204" w:lineRule="auto"/>
        <w:ind w:left="0" w:firstLine="567"/>
        <w:contextualSpacing/>
        <w:jc w:val="both"/>
        <w:rPr>
          <w:rFonts w:ascii="Sylfaen" w:hAnsi="Sylfaen" w:cs="Times New Roman"/>
          <w:sz w:val="24"/>
          <w:szCs w:val="24"/>
        </w:rPr>
      </w:pPr>
      <w:r w:rsidRPr="00854CD2">
        <w:rPr>
          <w:rFonts w:ascii="Sylfaen" w:hAnsi="Sylfaen" w:cs="Times New Roman"/>
          <w:sz w:val="24"/>
          <w:szCs w:val="24"/>
        </w:rPr>
        <w:t>Аукцион проводится путем повышения начальной (минимальной) цены договора (цены лота), указанной в извещении о проведении аукциона, на "шаг аукциона".</w:t>
      </w:r>
    </w:p>
    <w:p w:rsidR="00365EEC" w:rsidRPr="00854CD2" w:rsidRDefault="00365EEC" w:rsidP="00854CD2">
      <w:pPr>
        <w:pStyle w:val="ConsPlusNormal"/>
        <w:widowControl/>
        <w:numPr>
          <w:ilvl w:val="1"/>
          <w:numId w:val="9"/>
        </w:numPr>
        <w:tabs>
          <w:tab w:val="left" w:pos="993"/>
        </w:tabs>
        <w:spacing w:line="204" w:lineRule="auto"/>
        <w:ind w:left="0" w:firstLine="567"/>
        <w:contextualSpacing/>
        <w:jc w:val="both"/>
        <w:rPr>
          <w:rFonts w:ascii="Sylfaen" w:hAnsi="Sylfaen" w:cs="Times New Roman"/>
          <w:sz w:val="24"/>
          <w:szCs w:val="24"/>
        </w:rPr>
      </w:pPr>
      <w:r w:rsidRPr="00854CD2">
        <w:rPr>
          <w:rFonts w:ascii="Sylfaen" w:hAnsi="Sylfaen" w:cs="Times New Roman"/>
          <w:sz w:val="24"/>
          <w:szCs w:val="24"/>
        </w:rPr>
        <w:t xml:space="preserve">"Шаг аукциона" устанавливается в размере от </w:t>
      </w:r>
      <w:r w:rsidR="00CB53FF" w:rsidRPr="00CB53FF">
        <w:rPr>
          <w:rFonts w:ascii="Sylfaen" w:hAnsi="Sylfaen" w:cs="Times New Roman"/>
          <w:b/>
          <w:sz w:val="24"/>
          <w:szCs w:val="24"/>
        </w:rPr>
        <w:t>0,5</w:t>
      </w:r>
      <w:r w:rsidRPr="00854CD2">
        <w:rPr>
          <w:rFonts w:ascii="Sylfaen" w:hAnsi="Sylfaen" w:cs="Times New Roman"/>
          <w:b/>
          <w:sz w:val="24"/>
          <w:szCs w:val="24"/>
        </w:rPr>
        <w:t>%</w:t>
      </w:r>
      <w:r w:rsidRPr="00854CD2">
        <w:rPr>
          <w:rFonts w:ascii="Sylfaen" w:hAnsi="Sylfaen" w:cs="Times New Roman"/>
          <w:sz w:val="24"/>
          <w:szCs w:val="24"/>
        </w:rPr>
        <w:t xml:space="preserve"> до </w:t>
      </w:r>
      <w:r w:rsidRPr="00854CD2">
        <w:rPr>
          <w:rFonts w:ascii="Sylfaen" w:hAnsi="Sylfaen" w:cs="Times New Roman"/>
          <w:b/>
          <w:sz w:val="24"/>
          <w:szCs w:val="24"/>
        </w:rPr>
        <w:t>50%</w:t>
      </w:r>
      <w:r w:rsidRPr="00854CD2">
        <w:rPr>
          <w:rFonts w:ascii="Sylfaen" w:hAnsi="Sylfaen" w:cs="Times New Roman"/>
          <w:sz w:val="24"/>
          <w:szCs w:val="24"/>
        </w:rPr>
        <w:t xml:space="preserve"> начальной (минимальной) цены договора (цены лота), указанной в извещении о проведении аукциона. </w:t>
      </w:r>
    </w:p>
    <w:p w:rsidR="00365EEC" w:rsidRPr="00854CD2" w:rsidRDefault="00365EEC" w:rsidP="00854CD2">
      <w:pPr>
        <w:pStyle w:val="ConsPlusNormal"/>
        <w:widowControl/>
        <w:numPr>
          <w:ilvl w:val="1"/>
          <w:numId w:val="9"/>
        </w:numPr>
        <w:tabs>
          <w:tab w:val="left" w:pos="993"/>
        </w:tabs>
        <w:spacing w:line="204" w:lineRule="auto"/>
        <w:ind w:left="0" w:firstLine="567"/>
        <w:contextualSpacing/>
        <w:jc w:val="both"/>
        <w:rPr>
          <w:rFonts w:ascii="Sylfaen" w:hAnsi="Sylfaen" w:cs="Times New Roman"/>
          <w:sz w:val="24"/>
          <w:szCs w:val="24"/>
        </w:rPr>
      </w:pPr>
      <w:r w:rsidRPr="00854CD2">
        <w:rPr>
          <w:rFonts w:ascii="Sylfaen" w:hAnsi="Sylfaen" w:cs="Times New Roman"/>
          <w:sz w:val="24"/>
          <w:szCs w:val="24"/>
        </w:rPr>
        <w:t xml:space="preserve">Время ожидания предложений о цене лота – </w:t>
      </w:r>
      <w:r w:rsidRPr="00854CD2">
        <w:rPr>
          <w:rFonts w:ascii="Sylfaen" w:hAnsi="Sylfaen" w:cs="Times New Roman"/>
          <w:b/>
          <w:sz w:val="24"/>
          <w:szCs w:val="24"/>
        </w:rPr>
        <w:t xml:space="preserve">5 </w:t>
      </w:r>
      <w:r w:rsidR="00BC561A" w:rsidRPr="00854CD2">
        <w:rPr>
          <w:rFonts w:ascii="Sylfaen" w:hAnsi="Sylfaen" w:cs="Times New Roman"/>
          <w:b/>
          <w:sz w:val="24"/>
          <w:szCs w:val="24"/>
        </w:rPr>
        <w:t xml:space="preserve">(пять) </w:t>
      </w:r>
      <w:r w:rsidRPr="00854CD2">
        <w:rPr>
          <w:rFonts w:ascii="Sylfaen" w:hAnsi="Sylfaen" w:cs="Times New Roman"/>
          <w:b/>
          <w:sz w:val="24"/>
          <w:szCs w:val="24"/>
        </w:rPr>
        <w:t>минут</w:t>
      </w:r>
      <w:r w:rsidRPr="00854CD2">
        <w:rPr>
          <w:rFonts w:ascii="Sylfaen" w:hAnsi="Sylfaen" w:cs="Times New Roman"/>
          <w:sz w:val="24"/>
          <w:szCs w:val="24"/>
        </w:rPr>
        <w:t>.</w:t>
      </w:r>
    </w:p>
    <w:p w:rsidR="00365EEC" w:rsidRPr="00854CD2" w:rsidRDefault="00365EEC" w:rsidP="00854CD2">
      <w:pPr>
        <w:pStyle w:val="ConsPlusNormal"/>
        <w:widowControl/>
        <w:numPr>
          <w:ilvl w:val="1"/>
          <w:numId w:val="9"/>
        </w:numPr>
        <w:tabs>
          <w:tab w:val="left" w:pos="993"/>
        </w:tabs>
        <w:spacing w:line="204" w:lineRule="auto"/>
        <w:ind w:left="0" w:firstLine="567"/>
        <w:contextualSpacing/>
        <w:jc w:val="both"/>
        <w:rPr>
          <w:rFonts w:ascii="Sylfaen" w:hAnsi="Sylfaen" w:cs="Times New Roman"/>
          <w:sz w:val="24"/>
          <w:szCs w:val="24"/>
        </w:rPr>
      </w:pPr>
      <w:r w:rsidRPr="00854CD2">
        <w:rPr>
          <w:rFonts w:ascii="Sylfaen" w:hAnsi="Sylfaen" w:cs="Times New Roman"/>
          <w:sz w:val="24"/>
          <w:szCs w:val="24"/>
        </w:rPr>
        <w:t>Аукцион проводится согласно регламенту работы ЭТП ГПБ.</w:t>
      </w:r>
    </w:p>
    <w:p w:rsidR="00696814" w:rsidRPr="00854CD2" w:rsidRDefault="00365EEC" w:rsidP="00854CD2">
      <w:pPr>
        <w:pStyle w:val="ConsPlusNormal"/>
        <w:widowControl/>
        <w:numPr>
          <w:ilvl w:val="1"/>
          <w:numId w:val="9"/>
        </w:numPr>
        <w:tabs>
          <w:tab w:val="left" w:pos="993"/>
        </w:tabs>
        <w:spacing w:line="204" w:lineRule="auto"/>
        <w:ind w:left="0" w:firstLine="567"/>
        <w:contextualSpacing/>
        <w:jc w:val="both"/>
        <w:rPr>
          <w:rFonts w:ascii="Sylfaen" w:hAnsi="Sylfaen" w:cs="Times New Roman"/>
          <w:sz w:val="24"/>
          <w:szCs w:val="24"/>
        </w:rPr>
      </w:pPr>
      <w:r w:rsidRPr="00854CD2">
        <w:rPr>
          <w:rFonts w:ascii="Sylfaen" w:hAnsi="Sylfaen" w:cs="Times New Roman"/>
          <w:sz w:val="24"/>
          <w:szCs w:val="24"/>
        </w:rPr>
        <w:t>Победителем аукциона признается лицо, предложившее наиболее высокую цену договора.</w:t>
      </w:r>
    </w:p>
    <w:p w:rsidR="00365EEC" w:rsidRPr="00854CD2" w:rsidRDefault="00365EEC" w:rsidP="00854CD2">
      <w:pPr>
        <w:pStyle w:val="ConsPlusNormal"/>
        <w:widowControl/>
        <w:numPr>
          <w:ilvl w:val="1"/>
          <w:numId w:val="9"/>
        </w:numPr>
        <w:tabs>
          <w:tab w:val="left" w:pos="993"/>
        </w:tabs>
        <w:spacing w:line="204" w:lineRule="auto"/>
        <w:ind w:left="0" w:firstLine="567"/>
        <w:contextualSpacing/>
        <w:jc w:val="both"/>
        <w:rPr>
          <w:rFonts w:ascii="Sylfaen" w:hAnsi="Sylfaen" w:cs="Times New Roman"/>
          <w:sz w:val="24"/>
          <w:szCs w:val="24"/>
        </w:rPr>
      </w:pPr>
      <w:r w:rsidRPr="00854CD2">
        <w:rPr>
          <w:rFonts w:ascii="Sylfaen" w:hAnsi="Sylfaen" w:cs="Times New Roman"/>
          <w:sz w:val="24"/>
          <w:szCs w:val="24"/>
        </w:rPr>
        <w:t>Протокол аукциона размещается на официальном сайте МАУ «</w:t>
      </w:r>
      <w:proofErr w:type="spellStart"/>
      <w:r w:rsidRPr="00854CD2">
        <w:rPr>
          <w:rFonts w:ascii="Sylfaen" w:hAnsi="Sylfaen" w:cs="Times New Roman"/>
          <w:sz w:val="24"/>
          <w:szCs w:val="24"/>
        </w:rPr>
        <w:t>Красгорпарк</w:t>
      </w:r>
      <w:proofErr w:type="spellEnd"/>
      <w:r w:rsidRPr="00854CD2">
        <w:rPr>
          <w:rFonts w:ascii="Sylfaen" w:hAnsi="Sylfaen" w:cs="Times New Roman"/>
          <w:sz w:val="24"/>
          <w:szCs w:val="24"/>
        </w:rPr>
        <w:t xml:space="preserve">» - </w:t>
      </w:r>
      <w:hyperlink r:id="rId33" w:history="1">
        <w:r w:rsidRPr="00854CD2">
          <w:rPr>
            <w:rStyle w:val="a3"/>
            <w:rFonts w:ascii="Sylfaen" w:hAnsi="Sylfaen" w:cs="Times New Roman"/>
            <w:sz w:val="24"/>
            <w:szCs w:val="24"/>
          </w:rPr>
          <w:t>https://krasgorpark.ru/</w:t>
        </w:r>
      </w:hyperlink>
      <w:r w:rsidRPr="00854CD2">
        <w:rPr>
          <w:rFonts w:ascii="Sylfaen" w:hAnsi="Sylfaen" w:cs="Times New Roman"/>
          <w:sz w:val="24"/>
          <w:szCs w:val="24"/>
        </w:rPr>
        <w:t xml:space="preserve"> и на электронной торговой площадке Газпромбанк (ЭТП ГПБ) - </w:t>
      </w:r>
      <w:hyperlink r:id="rId34" w:history="1">
        <w:r w:rsidRPr="00854CD2">
          <w:rPr>
            <w:rStyle w:val="a3"/>
            <w:rFonts w:ascii="Sylfaen" w:hAnsi="Sylfaen" w:cs="Times New Roman"/>
            <w:sz w:val="24"/>
            <w:szCs w:val="24"/>
          </w:rPr>
          <w:t>https://etp.gpb.ru/</w:t>
        </w:r>
      </w:hyperlink>
      <w:r w:rsidRPr="00854CD2">
        <w:rPr>
          <w:rFonts w:ascii="Sylfaen" w:hAnsi="Sylfaen" w:cs="Times New Roman"/>
          <w:sz w:val="24"/>
          <w:szCs w:val="24"/>
        </w:rPr>
        <w:t xml:space="preserve"> в течение </w:t>
      </w:r>
      <w:r w:rsidR="0001549D" w:rsidRPr="00854CD2">
        <w:rPr>
          <w:rFonts w:ascii="Sylfaen" w:hAnsi="Sylfaen" w:cs="Times New Roman"/>
          <w:sz w:val="24"/>
          <w:szCs w:val="24"/>
        </w:rPr>
        <w:t>3 (трех) рабочих дней</w:t>
      </w:r>
      <w:r w:rsidRPr="00854CD2">
        <w:rPr>
          <w:rFonts w:ascii="Sylfaen" w:hAnsi="Sylfaen" w:cs="Times New Roman"/>
          <w:sz w:val="24"/>
          <w:szCs w:val="24"/>
        </w:rPr>
        <w:t>, следующ</w:t>
      </w:r>
      <w:r w:rsidR="0001549D" w:rsidRPr="00854CD2">
        <w:rPr>
          <w:rFonts w:ascii="Sylfaen" w:hAnsi="Sylfaen" w:cs="Times New Roman"/>
          <w:sz w:val="24"/>
          <w:szCs w:val="24"/>
        </w:rPr>
        <w:t>их</w:t>
      </w:r>
      <w:r w:rsidRPr="00854CD2">
        <w:rPr>
          <w:rFonts w:ascii="Sylfaen" w:hAnsi="Sylfaen" w:cs="Times New Roman"/>
          <w:sz w:val="24"/>
          <w:szCs w:val="24"/>
        </w:rPr>
        <w:t xml:space="preserve"> за днем подписания указанного протокола.</w:t>
      </w:r>
    </w:p>
    <w:p w:rsidR="00365EEC" w:rsidRPr="00854CD2" w:rsidRDefault="00365EEC" w:rsidP="00854CD2">
      <w:pPr>
        <w:pStyle w:val="ConsPlusNormal"/>
        <w:widowControl/>
        <w:numPr>
          <w:ilvl w:val="1"/>
          <w:numId w:val="9"/>
        </w:numPr>
        <w:tabs>
          <w:tab w:val="left" w:pos="993"/>
        </w:tabs>
        <w:spacing w:line="204" w:lineRule="auto"/>
        <w:ind w:left="0" w:firstLine="567"/>
        <w:contextualSpacing/>
        <w:jc w:val="both"/>
        <w:rPr>
          <w:rFonts w:ascii="Sylfaen" w:hAnsi="Sylfaen" w:cs="Times New Roman"/>
          <w:sz w:val="24"/>
          <w:szCs w:val="24"/>
        </w:rPr>
      </w:pPr>
      <w:r w:rsidRPr="00854CD2">
        <w:rPr>
          <w:rFonts w:ascii="Sylfaen" w:hAnsi="Sylfaen" w:cs="Times New Roman"/>
          <w:sz w:val="24"/>
          <w:szCs w:val="24"/>
        </w:rPr>
        <w:t>В случае если в аукционе участвовал один участник или в случае если с начала аукциона по истечение времени ожидания предложений о цене лота ни один из участников аукциона не сделал «шаг аукциона», аукцион признается несостоявшимся.</w:t>
      </w:r>
      <w:r w:rsidR="0001549D" w:rsidRPr="00854CD2">
        <w:rPr>
          <w:rFonts w:ascii="Sylfaen" w:hAnsi="Sylfaen" w:cs="Times New Roman"/>
          <w:sz w:val="24"/>
          <w:szCs w:val="24"/>
        </w:rPr>
        <w:t xml:space="preserve"> В случае если 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442637" w:rsidRPr="00854CD2" w:rsidRDefault="00442637" w:rsidP="00854CD2">
      <w:pPr>
        <w:pStyle w:val="ConsPlusNormal"/>
        <w:widowControl/>
        <w:tabs>
          <w:tab w:val="left" w:pos="993"/>
        </w:tabs>
        <w:spacing w:line="204" w:lineRule="auto"/>
        <w:ind w:left="567" w:firstLine="0"/>
        <w:contextualSpacing/>
        <w:jc w:val="both"/>
        <w:rPr>
          <w:rFonts w:ascii="Sylfaen" w:hAnsi="Sylfaen" w:cs="Times New Roman"/>
          <w:sz w:val="24"/>
          <w:szCs w:val="24"/>
        </w:rPr>
      </w:pPr>
    </w:p>
    <w:p w:rsidR="00C12E34" w:rsidRPr="00854CD2" w:rsidRDefault="00C12E34" w:rsidP="00854CD2">
      <w:pPr>
        <w:pStyle w:val="ConsPlusNormal"/>
        <w:widowControl/>
        <w:numPr>
          <w:ilvl w:val="0"/>
          <w:numId w:val="9"/>
        </w:numPr>
        <w:tabs>
          <w:tab w:val="left" w:pos="851"/>
        </w:tabs>
        <w:spacing w:line="204" w:lineRule="auto"/>
        <w:ind w:left="0" w:firstLine="567"/>
        <w:contextualSpacing/>
        <w:rPr>
          <w:rFonts w:ascii="Sylfaen" w:hAnsi="Sylfaen" w:cs="Times New Roman"/>
          <w:b/>
          <w:sz w:val="24"/>
          <w:szCs w:val="24"/>
        </w:rPr>
      </w:pPr>
      <w:r w:rsidRPr="00854CD2">
        <w:rPr>
          <w:rFonts w:ascii="Sylfaen" w:hAnsi="Sylfaen" w:cs="Times New Roman"/>
          <w:b/>
          <w:sz w:val="24"/>
          <w:szCs w:val="24"/>
        </w:rPr>
        <w:t>Заключение договора по результатам проведения аукциона</w:t>
      </w:r>
    </w:p>
    <w:p w:rsidR="003B0D7F" w:rsidRPr="00854CD2" w:rsidRDefault="003B0D7F" w:rsidP="00854CD2">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 xml:space="preserve">Заключение договора осуществляется в порядке, предусмотренном Гражданским </w:t>
      </w:r>
      <w:hyperlink r:id="rId35" w:history="1">
        <w:r w:rsidRPr="00854CD2">
          <w:rPr>
            <w:rFonts w:ascii="Sylfaen" w:hAnsi="Sylfaen" w:cs="Times New Roman"/>
            <w:sz w:val="24"/>
            <w:szCs w:val="24"/>
          </w:rPr>
          <w:t>кодексом</w:t>
        </w:r>
      </w:hyperlink>
      <w:r w:rsidRPr="00854CD2">
        <w:rPr>
          <w:rFonts w:ascii="Sylfaen" w:hAnsi="Sylfaen" w:cs="Times New Roman"/>
          <w:sz w:val="24"/>
          <w:szCs w:val="24"/>
        </w:rPr>
        <w:t xml:space="preserve"> Российской Федерации и иными федеральными законами.</w:t>
      </w:r>
    </w:p>
    <w:p w:rsidR="003B0D7F" w:rsidRPr="00854CD2" w:rsidRDefault="003B0D7F" w:rsidP="00854CD2">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 xml:space="preserve">Договор должен быть заключен не ранее </w:t>
      </w:r>
      <w:r w:rsidR="00824AEA" w:rsidRPr="00854CD2">
        <w:rPr>
          <w:rFonts w:ascii="Sylfaen" w:hAnsi="Sylfaen" w:cs="Times New Roman"/>
          <w:sz w:val="24"/>
          <w:szCs w:val="24"/>
        </w:rPr>
        <w:t>5 (</w:t>
      </w:r>
      <w:r w:rsidRPr="00854CD2">
        <w:rPr>
          <w:rFonts w:ascii="Sylfaen" w:hAnsi="Sylfaen" w:cs="Times New Roman"/>
          <w:sz w:val="24"/>
          <w:szCs w:val="24"/>
        </w:rPr>
        <w:t>пяти</w:t>
      </w:r>
      <w:r w:rsidR="00824AEA" w:rsidRPr="00854CD2">
        <w:rPr>
          <w:rFonts w:ascii="Sylfaen" w:hAnsi="Sylfaen" w:cs="Times New Roman"/>
          <w:sz w:val="24"/>
          <w:szCs w:val="24"/>
        </w:rPr>
        <w:t>)</w:t>
      </w:r>
      <w:r w:rsidRPr="00854CD2">
        <w:rPr>
          <w:rFonts w:ascii="Sylfaen" w:hAnsi="Sylfaen" w:cs="Times New Roman"/>
          <w:sz w:val="24"/>
          <w:szCs w:val="24"/>
        </w:rPr>
        <w:t xml:space="preserve"> и не позднее </w:t>
      </w:r>
      <w:r w:rsidR="00824AEA" w:rsidRPr="00854CD2">
        <w:rPr>
          <w:rFonts w:ascii="Sylfaen" w:hAnsi="Sylfaen" w:cs="Times New Roman"/>
          <w:sz w:val="24"/>
          <w:szCs w:val="24"/>
        </w:rPr>
        <w:t>15 (</w:t>
      </w:r>
      <w:r w:rsidRPr="00854CD2">
        <w:rPr>
          <w:rFonts w:ascii="Sylfaen" w:hAnsi="Sylfaen" w:cs="Times New Roman"/>
          <w:sz w:val="24"/>
          <w:szCs w:val="24"/>
        </w:rPr>
        <w:t>пятнадцати</w:t>
      </w:r>
      <w:r w:rsidR="00824AEA" w:rsidRPr="00854CD2">
        <w:rPr>
          <w:rFonts w:ascii="Sylfaen" w:hAnsi="Sylfaen" w:cs="Times New Roman"/>
          <w:sz w:val="24"/>
          <w:szCs w:val="24"/>
        </w:rPr>
        <w:t>)</w:t>
      </w:r>
      <w:r w:rsidRPr="00854CD2">
        <w:rPr>
          <w:rFonts w:ascii="Sylfaen" w:hAnsi="Sylfaen" w:cs="Times New Roman"/>
          <w:sz w:val="24"/>
          <w:szCs w:val="24"/>
        </w:rPr>
        <w:t xml:space="preserve"> дней со дня размещения на официальном сайте МАУ «</w:t>
      </w:r>
      <w:proofErr w:type="spellStart"/>
      <w:r w:rsidRPr="00854CD2">
        <w:rPr>
          <w:rFonts w:ascii="Sylfaen" w:hAnsi="Sylfaen" w:cs="Times New Roman"/>
          <w:sz w:val="24"/>
          <w:szCs w:val="24"/>
        </w:rPr>
        <w:t>Красгорпарк</w:t>
      </w:r>
      <w:proofErr w:type="spellEnd"/>
      <w:r w:rsidRPr="00854CD2">
        <w:rPr>
          <w:rFonts w:ascii="Sylfaen" w:hAnsi="Sylfaen" w:cs="Times New Roman"/>
          <w:sz w:val="24"/>
          <w:szCs w:val="24"/>
        </w:rPr>
        <w:t xml:space="preserve">» - </w:t>
      </w:r>
      <w:hyperlink r:id="rId36" w:history="1">
        <w:r w:rsidRPr="00854CD2">
          <w:rPr>
            <w:rStyle w:val="a3"/>
            <w:rFonts w:ascii="Sylfaen" w:hAnsi="Sylfaen" w:cs="Times New Roman"/>
            <w:sz w:val="24"/>
            <w:szCs w:val="24"/>
          </w:rPr>
          <w:t>https://krasgorpark.ru/</w:t>
        </w:r>
      </w:hyperlink>
      <w:r w:rsidRPr="00854CD2">
        <w:rPr>
          <w:rFonts w:ascii="Sylfaen" w:hAnsi="Sylfaen" w:cs="Times New Roman"/>
          <w:sz w:val="24"/>
          <w:szCs w:val="24"/>
        </w:rPr>
        <w:t xml:space="preserve"> и на электронной торговой площадке Газпромбанк (ЭТП ГПБ) - </w:t>
      </w:r>
      <w:hyperlink r:id="rId37" w:history="1">
        <w:r w:rsidRPr="00854CD2">
          <w:rPr>
            <w:rStyle w:val="a3"/>
            <w:rFonts w:ascii="Sylfaen" w:hAnsi="Sylfaen" w:cs="Times New Roman"/>
            <w:sz w:val="24"/>
            <w:szCs w:val="24"/>
          </w:rPr>
          <w:t>https://etp.gpb.ru/</w:t>
        </w:r>
      </w:hyperlink>
      <w:r w:rsidRPr="00854CD2">
        <w:rPr>
          <w:rFonts w:ascii="Sylfaen" w:hAnsi="Sylfaen" w:cs="Times New Roman"/>
          <w:sz w:val="24"/>
          <w:szCs w:val="24"/>
        </w:rPr>
        <w:t xml:space="preserve"> протокола о результатах аукциона либо протокола рассмотрения заявок на участие в </w:t>
      </w:r>
      <w:r w:rsidR="004E3EAB" w:rsidRPr="00854CD2">
        <w:rPr>
          <w:rFonts w:ascii="Sylfaen" w:hAnsi="Sylfaen" w:cs="Times New Roman"/>
          <w:sz w:val="24"/>
          <w:szCs w:val="24"/>
        </w:rPr>
        <w:t>аукционе</w:t>
      </w:r>
      <w:r w:rsidRPr="00854CD2">
        <w:rPr>
          <w:rFonts w:ascii="Sylfaen" w:hAnsi="Sylfaen" w:cs="Times New Roman"/>
          <w:sz w:val="24"/>
          <w:szCs w:val="24"/>
        </w:rPr>
        <w:t xml:space="preserve"> в случае, если </w:t>
      </w:r>
      <w:r w:rsidR="004E3EAB" w:rsidRPr="00854CD2">
        <w:rPr>
          <w:rFonts w:ascii="Sylfaen" w:hAnsi="Sylfaen" w:cs="Times New Roman"/>
          <w:sz w:val="24"/>
          <w:szCs w:val="24"/>
        </w:rPr>
        <w:t>аукцион</w:t>
      </w:r>
      <w:r w:rsidRPr="00854CD2">
        <w:rPr>
          <w:rFonts w:ascii="Sylfaen" w:hAnsi="Sylfaen" w:cs="Times New Roman"/>
          <w:sz w:val="24"/>
          <w:szCs w:val="24"/>
        </w:rPr>
        <w:t xml:space="preserve"> признан несостоявшимся по причине подачи единственной заявки на участие в </w:t>
      </w:r>
      <w:r w:rsidR="004E3EAB" w:rsidRPr="00854CD2">
        <w:rPr>
          <w:rFonts w:ascii="Sylfaen" w:hAnsi="Sylfaen" w:cs="Times New Roman"/>
          <w:sz w:val="24"/>
          <w:szCs w:val="24"/>
        </w:rPr>
        <w:t>аукционе</w:t>
      </w:r>
      <w:r w:rsidRPr="00854CD2">
        <w:rPr>
          <w:rFonts w:ascii="Sylfaen" w:hAnsi="Sylfaen" w:cs="Times New Roman"/>
          <w:sz w:val="24"/>
          <w:szCs w:val="24"/>
        </w:rPr>
        <w:t xml:space="preserve"> либо признания участником </w:t>
      </w:r>
      <w:r w:rsidR="004E3EAB" w:rsidRPr="00854CD2">
        <w:rPr>
          <w:rFonts w:ascii="Sylfaen" w:hAnsi="Sylfaen" w:cs="Times New Roman"/>
          <w:sz w:val="24"/>
          <w:szCs w:val="24"/>
        </w:rPr>
        <w:t>аукцион</w:t>
      </w:r>
      <w:r w:rsidRPr="00854CD2">
        <w:rPr>
          <w:rFonts w:ascii="Sylfaen" w:hAnsi="Sylfaen" w:cs="Times New Roman"/>
          <w:sz w:val="24"/>
          <w:szCs w:val="24"/>
        </w:rPr>
        <w:t>а только одного заявителя.</w:t>
      </w:r>
    </w:p>
    <w:p w:rsidR="00C12E34" w:rsidRPr="00854CD2" w:rsidRDefault="00304522" w:rsidP="00854CD2">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Организатор аукциона в течение</w:t>
      </w:r>
      <w:r w:rsidR="00C12E34" w:rsidRPr="00854CD2">
        <w:rPr>
          <w:rFonts w:ascii="Sylfaen" w:hAnsi="Sylfaen" w:cs="Times New Roman"/>
          <w:sz w:val="24"/>
          <w:szCs w:val="24"/>
        </w:rPr>
        <w:t xml:space="preserve"> </w:t>
      </w:r>
      <w:r w:rsidRPr="00854CD2">
        <w:rPr>
          <w:rFonts w:ascii="Sylfaen" w:hAnsi="Sylfaen" w:cs="Times New Roman"/>
          <w:sz w:val="24"/>
          <w:szCs w:val="24"/>
        </w:rPr>
        <w:t>5 (</w:t>
      </w:r>
      <w:r w:rsidR="004E3EAB" w:rsidRPr="00854CD2">
        <w:rPr>
          <w:rFonts w:ascii="Sylfaen" w:hAnsi="Sylfaen" w:cs="Times New Roman"/>
          <w:sz w:val="24"/>
          <w:szCs w:val="24"/>
        </w:rPr>
        <w:t>п</w:t>
      </w:r>
      <w:r w:rsidR="00C12E34" w:rsidRPr="00854CD2">
        <w:rPr>
          <w:rFonts w:ascii="Sylfaen" w:hAnsi="Sylfaen" w:cs="Times New Roman"/>
          <w:sz w:val="24"/>
          <w:szCs w:val="24"/>
        </w:rPr>
        <w:t>яти</w:t>
      </w:r>
      <w:r w:rsidRPr="00854CD2">
        <w:rPr>
          <w:rFonts w:ascii="Sylfaen" w:hAnsi="Sylfaen" w:cs="Times New Roman"/>
          <w:sz w:val="24"/>
          <w:szCs w:val="24"/>
        </w:rPr>
        <w:t>)</w:t>
      </w:r>
      <w:r w:rsidR="00C12E34" w:rsidRPr="00854CD2">
        <w:rPr>
          <w:rFonts w:ascii="Sylfaen" w:hAnsi="Sylfaen" w:cs="Times New Roman"/>
          <w:sz w:val="24"/>
          <w:szCs w:val="24"/>
        </w:rPr>
        <w:t xml:space="preserve"> дней с даты подписания протокола о результатах аукциона</w:t>
      </w:r>
      <w:r w:rsidR="004E3EAB" w:rsidRPr="00854CD2">
        <w:rPr>
          <w:rFonts w:ascii="Sylfaen" w:hAnsi="Sylfaen" w:cs="Times New Roman"/>
          <w:sz w:val="24"/>
          <w:szCs w:val="24"/>
        </w:rPr>
        <w:t xml:space="preserve"> либо протокола рассмотрения заявок на участие в аукционе</w:t>
      </w:r>
      <w:r w:rsidR="00C12E34" w:rsidRPr="00854CD2">
        <w:rPr>
          <w:rFonts w:ascii="Sylfaen" w:hAnsi="Sylfaen" w:cs="Times New Roman"/>
          <w:sz w:val="24"/>
          <w:szCs w:val="24"/>
        </w:rPr>
        <w:t xml:space="preserve">, через функционал ЭТП ГПБ направляет победителю </w:t>
      </w:r>
      <w:r w:rsidRPr="00854CD2">
        <w:rPr>
          <w:rFonts w:ascii="Sylfaen" w:hAnsi="Sylfaen" w:cs="Times New Roman"/>
          <w:sz w:val="24"/>
          <w:szCs w:val="24"/>
        </w:rPr>
        <w:t xml:space="preserve">(единственному участнику) </w:t>
      </w:r>
      <w:r w:rsidR="00C12E34" w:rsidRPr="00854CD2">
        <w:rPr>
          <w:rFonts w:ascii="Sylfaen" w:hAnsi="Sylfaen" w:cs="Times New Roman"/>
          <w:sz w:val="24"/>
          <w:szCs w:val="24"/>
        </w:rPr>
        <w:t>аукциона</w:t>
      </w:r>
      <w:r w:rsidR="004E3EAB" w:rsidRPr="00854CD2">
        <w:rPr>
          <w:rFonts w:ascii="Sylfaen" w:hAnsi="Sylfaen" w:cs="Times New Roman"/>
          <w:sz w:val="24"/>
          <w:szCs w:val="24"/>
        </w:rPr>
        <w:t xml:space="preserve"> </w:t>
      </w:r>
      <w:r w:rsidR="00C12E34" w:rsidRPr="00854CD2">
        <w:rPr>
          <w:rFonts w:ascii="Sylfaen" w:hAnsi="Sylfaen" w:cs="Times New Roman"/>
          <w:sz w:val="24"/>
          <w:szCs w:val="24"/>
        </w:rPr>
        <w:t>проект договора, который составляется путем включения цены договора, предложенной победителем аукциона, в проект договора, входящий в состав настоящей документации об аукционе.</w:t>
      </w:r>
    </w:p>
    <w:p w:rsidR="00C12E34" w:rsidRPr="00854CD2" w:rsidRDefault="00304522" w:rsidP="00854CD2">
      <w:pPr>
        <w:tabs>
          <w:tab w:val="left" w:pos="993"/>
        </w:tabs>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П</w:t>
      </w:r>
      <w:r w:rsidR="00C12E34" w:rsidRPr="00854CD2">
        <w:rPr>
          <w:rFonts w:ascii="Sylfaen" w:hAnsi="Sylfaen" w:cs="Times New Roman"/>
          <w:sz w:val="24"/>
          <w:szCs w:val="24"/>
        </w:rPr>
        <w:t xml:space="preserve">обедитель </w:t>
      </w:r>
      <w:r w:rsidR="00C14FAB" w:rsidRPr="00854CD2">
        <w:rPr>
          <w:rFonts w:ascii="Sylfaen" w:hAnsi="Sylfaen" w:cs="Times New Roman"/>
          <w:sz w:val="24"/>
          <w:szCs w:val="24"/>
        </w:rPr>
        <w:t xml:space="preserve">(единственный участник) </w:t>
      </w:r>
      <w:r w:rsidR="00C12E34" w:rsidRPr="00854CD2">
        <w:rPr>
          <w:rFonts w:ascii="Sylfaen" w:hAnsi="Sylfaen" w:cs="Times New Roman"/>
          <w:sz w:val="24"/>
          <w:szCs w:val="24"/>
        </w:rPr>
        <w:t xml:space="preserve">аукциона должен подписать </w:t>
      </w:r>
      <w:r w:rsidRPr="00854CD2">
        <w:rPr>
          <w:rFonts w:ascii="Sylfaen" w:hAnsi="Sylfaen" w:cs="Times New Roman"/>
          <w:sz w:val="24"/>
          <w:szCs w:val="24"/>
        </w:rPr>
        <w:t xml:space="preserve">проект договора </w:t>
      </w:r>
      <w:r w:rsidR="00C12E34" w:rsidRPr="00854CD2">
        <w:rPr>
          <w:rFonts w:ascii="Sylfaen" w:hAnsi="Sylfaen" w:cs="Times New Roman"/>
          <w:sz w:val="24"/>
          <w:szCs w:val="24"/>
        </w:rPr>
        <w:t xml:space="preserve">в течение </w:t>
      </w:r>
      <w:r w:rsidR="00C14FAB" w:rsidRPr="00854CD2">
        <w:rPr>
          <w:rFonts w:ascii="Sylfaen" w:hAnsi="Sylfaen" w:cs="Times New Roman"/>
          <w:sz w:val="24"/>
          <w:szCs w:val="24"/>
        </w:rPr>
        <w:t>3</w:t>
      </w:r>
      <w:r w:rsidR="00C12E34" w:rsidRPr="00854CD2">
        <w:rPr>
          <w:rFonts w:ascii="Sylfaen" w:hAnsi="Sylfaen" w:cs="Times New Roman"/>
          <w:sz w:val="24"/>
          <w:szCs w:val="24"/>
        </w:rPr>
        <w:t xml:space="preserve"> (</w:t>
      </w:r>
      <w:r w:rsidR="00C14FAB" w:rsidRPr="00854CD2">
        <w:rPr>
          <w:rFonts w:ascii="Sylfaen" w:hAnsi="Sylfaen" w:cs="Times New Roman"/>
          <w:sz w:val="24"/>
          <w:szCs w:val="24"/>
        </w:rPr>
        <w:t>трёх</w:t>
      </w:r>
      <w:r w:rsidR="00C12E34" w:rsidRPr="00854CD2">
        <w:rPr>
          <w:rFonts w:ascii="Sylfaen" w:hAnsi="Sylfaen" w:cs="Times New Roman"/>
          <w:sz w:val="24"/>
          <w:szCs w:val="24"/>
        </w:rPr>
        <w:t>) дней с даты его направления Организатором аукциона.</w:t>
      </w:r>
    </w:p>
    <w:p w:rsidR="00C12E34" w:rsidRPr="00854CD2" w:rsidRDefault="004033A1" w:rsidP="00854CD2">
      <w:pPr>
        <w:tabs>
          <w:tab w:val="left" w:pos="993"/>
        </w:tabs>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Имущество передается а</w:t>
      </w:r>
      <w:r w:rsidR="00C12E34" w:rsidRPr="00854CD2">
        <w:rPr>
          <w:rFonts w:ascii="Sylfaen" w:hAnsi="Sylfaen" w:cs="Times New Roman"/>
          <w:sz w:val="24"/>
          <w:szCs w:val="24"/>
        </w:rPr>
        <w:t>рендатору по акту приема-передачи, содержащему сведения о его состоянии. Если при приемке будут обнаружены недостатки, не оговоренные в договоре аренды, то они должны быть зафиксированы в акте.</w:t>
      </w:r>
    </w:p>
    <w:p w:rsidR="00144496" w:rsidRPr="00854CD2" w:rsidRDefault="00144496" w:rsidP="00854CD2">
      <w:pPr>
        <w:tabs>
          <w:tab w:val="left" w:pos="993"/>
        </w:tabs>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xml:space="preserve">По истечении срока действия договора аренды арендатор должен вернуть </w:t>
      </w:r>
      <w:r w:rsidR="004033A1" w:rsidRPr="00854CD2">
        <w:rPr>
          <w:rFonts w:ascii="Sylfaen" w:hAnsi="Sylfaen" w:cs="Times New Roman"/>
          <w:sz w:val="24"/>
          <w:szCs w:val="24"/>
        </w:rPr>
        <w:t xml:space="preserve">движимое имущество – </w:t>
      </w:r>
      <w:r w:rsidR="001F153F">
        <w:rPr>
          <w:rFonts w:ascii="Sylfaen" w:hAnsi="Sylfaen" w:cs="Times New Roman"/>
          <w:sz w:val="24"/>
          <w:szCs w:val="24"/>
        </w:rPr>
        <w:t>(частей комплекса временных сооружений)</w:t>
      </w:r>
      <w:r w:rsidR="004033A1" w:rsidRPr="00854CD2">
        <w:rPr>
          <w:rFonts w:ascii="Sylfaen" w:hAnsi="Sylfaen" w:cs="Times New Roman"/>
          <w:sz w:val="24"/>
          <w:szCs w:val="24"/>
        </w:rPr>
        <w:t xml:space="preserve"> </w:t>
      </w:r>
      <w:r w:rsidRPr="00854CD2">
        <w:rPr>
          <w:rFonts w:ascii="Sylfaen" w:hAnsi="Sylfaen" w:cs="Times New Roman"/>
          <w:sz w:val="24"/>
          <w:szCs w:val="24"/>
        </w:rPr>
        <w:t xml:space="preserve">в том состоянии, в котором арендатор его принял с учетом естественного износа, вместе со всеми произведенными неотделимыми улучшениями </w:t>
      </w:r>
      <w:r w:rsidR="001F153F">
        <w:rPr>
          <w:rFonts w:ascii="Sylfaen" w:hAnsi="Sylfaen" w:cs="Times New Roman"/>
          <w:sz w:val="24"/>
          <w:szCs w:val="24"/>
        </w:rPr>
        <w:t>движимого имущества (частей комплекса временных сооружений)</w:t>
      </w:r>
      <w:r w:rsidRPr="00854CD2">
        <w:rPr>
          <w:rFonts w:ascii="Sylfaen" w:hAnsi="Sylfaen" w:cs="Times New Roman"/>
          <w:sz w:val="24"/>
          <w:szCs w:val="24"/>
        </w:rPr>
        <w:t>.</w:t>
      </w:r>
    </w:p>
    <w:p w:rsidR="00C12E34" w:rsidRPr="00854CD2" w:rsidRDefault="00C12E34" w:rsidP="00854CD2">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 xml:space="preserve">В случае если </w:t>
      </w:r>
      <w:r w:rsidR="00D15D14" w:rsidRPr="00854CD2">
        <w:rPr>
          <w:rFonts w:ascii="Sylfaen" w:hAnsi="Sylfaen" w:cs="Times New Roman"/>
          <w:sz w:val="24"/>
          <w:szCs w:val="24"/>
        </w:rPr>
        <w:t>победитель (</w:t>
      </w:r>
      <w:r w:rsidR="00C47887" w:rsidRPr="00854CD2">
        <w:rPr>
          <w:rFonts w:ascii="Sylfaen" w:hAnsi="Sylfaen" w:cs="Times New Roman"/>
          <w:sz w:val="24"/>
          <w:szCs w:val="24"/>
        </w:rPr>
        <w:t xml:space="preserve">единственный участник) </w:t>
      </w:r>
      <w:r w:rsidRPr="00854CD2">
        <w:rPr>
          <w:rFonts w:ascii="Sylfaen" w:hAnsi="Sylfaen" w:cs="Times New Roman"/>
          <w:sz w:val="24"/>
          <w:szCs w:val="24"/>
        </w:rPr>
        <w:t xml:space="preserve">аукциона, в срок, предусмотренный настоящей документацией об аукционе, не направил Организатору аукциона подписанный договор, направленный ему Организатором аукциона на подписание, </w:t>
      </w:r>
      <w:r w:rsidR="00D15D14" w:rsidRPr="00854CD2">
        <w:rPr>
          <w:rFonts w:ascii="Sylfaen" w:hAnsi="Sylfaen" w:cs="Times New Roman"/>
          <w:sz w:val="24"/>
          <w:szCs w:val="24"/>
        </w:rPr>
        <w:t>победитель (</w:t>
      </w:r>
      <w:r w:rsidR="00C47887" w:rsidRPr="00854CD2">
        <w:rPr>
          <w:rFonts w:ascii="Sylfaen" w:hAnsi="Sylfaen" w:cs="Times New Roman"/>
          <w:sz w:val="24"/>
          <w:szCs w:val="24"/>
        </w:rPr>
        <w:t xml:space="preserve">единственный участник) </w:t>
      </w:r>
      <w:r w:rsidRPr="00854CD2">
        <w:rPr>
          <w:rFonts w:ascii="Sylfaen" w:hAnsi="Sylfaen" w:cs="Times New Roman"/>
          <w:sz w:val="24"/>
          <w:szCs w:val="24"/>
        </w:rPr>
        <w:t>аукциона признается уклонившимся от заключения договора.</w:t>
      </w:r>
    </w:p>
    <w:p w:rsidR="00C12E34" w:rsidRPr="00854CD2" w:rsidRDefault="00C12E34" w:rsidP="00854CD2">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 xml:space="preserve">Организатор аукциона обязан отказаться от заключения договора с </w:t>
      </w:r>
      <w:r w:rsidR="00C53517" w:rsidRPr="00854CD2">
        <w:rPr>
          <w:rFonts w:ascii="Sylfaen" w:hAnsi="Sylfaen" w:cs="Times New Roman"/>
          <w:sz w:val="24"/>
          <w:szCs w:val="24"/>
        </w:rPr>
        <w:t>победителем аукциона</w:t>
      </w:r>
      <w:r w:rsidRPr="00854CD2">
        <w:rPr>
          <w:rFonts w:ascii="Sylfaen" w:hAnsi="Sylfaen" w:cs="Times New Roman"/>
          <w:sz w:val="24"/>
          <w:szCs w:val="24"/>
        </w:rPr>
        <w:t xml:space="preserve"> либо с участником аукциона, с которым заключается такой договор, в случае установления факта:</w:t>
      </w:r>
    </w:p>
    <w:p w:rsidR="00C12E34" w:rsidRPr="00854CD2" w:rsidRDefault="00C12E34" w:rsidP="00854CD2">
      <w:pPr>
        <w:tabs>
          <w:tab w:val="left" w:pos="993"/>
        </w:tabs>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1) проведения ликвидации такого участника аукциона - юридического лица или принятия Арбитражным судом решения о признании такого участника аукциона - юридического лица, индивидуального предпринимателя банкротом и об открытии конкурсного производства;</w:t>
      </w:r>
    </w:p>
    <w:p w:rsidR="00C12E34" w:rsidRPr="00854CD2" w:rsidRDefault="00C12E34" w:rsidP="00854CD2">
      <w:pPr>
        <w:tabs>
          <w:tab w:val="left" w:pos="993"/>
        </w:tabs>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2) приостановления деятельности такого лица в порядке, предусмотренном Кодексом Российской Федерации об административных правонарушениях;</w:t>
      </w:r>
    </w:p>
    <w:p w:rsidR="00C12E34" w:rsidRPr="00854CD2" w:rsidRDefault="00C12E34" w:rsidP="00854CD2">
      <w:pPr>
        <w:tabs>
          <w:tab w:val="left" w:pos="993"/>
        </w:tabs>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3) предоставления таким лицом заведомо ложных сведений, содержащихся в документах, предусмотренных настоящей документацией об аукционе.</w:t>
      </w:r>
    </w:p>
    <w:p w:rsidR="00C12E34" w:rsidRPr="00854CD2" w:rsidRDefault="00C12E34" w:rsidP="00854CD2">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В случае отказа Организатора аукциона от заключения договора с победителем</w:t>
      </w:r>
      <w:r w:rsidR="00D15D14" w:rsidRPr="00854CD2">
        <w:rPr>
          <w:rFonts w:ascii="Sylfaen" w:hAnsi="Sylfaen" w:cs="Times New Roman"/>
          <w:sz w:val="24"/>
          <w:szCs w:val="24"/>
        </w:rPr>
        <w:t xml:space="preserve">  (единственным участником) </w:t>
      </w:r>
      <w:r w:rsidRPr="00854CD2">
        <w:rPr>
          <w:rFonts w:ascii="Sylfaen" w:hAnsi="Sylfaen" w:cs="Times New Roman"/>
          <w:sz w:val="24"/>
          <w:szCs w:val="24"/>
        </w:rPr>
        <w:t xml:space="preserve"> аукциона, комиссией в срок не позднее дня, следующего после дня установления фактов, предусмотренных пунктом </w:t>
      </w:r>
      <w:r w:rsidR="003B0D7F" w:rsidRPr="00854CD2">
        <w:rPr>
          <w:rFonts w:ascii="Sylfaen" w:hAnsi="Sylfaen" w:cs="Times New Roman"/>
          <w:sz w:val="24"/>
          <w:szCs w:val="24"/>
        </w:rPr>
        <w:t>8</w:t>
      </w:r>
      <w:r w:rsidRPr="00854CD2">
        <w:rPr>
          <w:rFonts w:ascii="Sylfaen" w:hAnsi="Sylfaen" w:cs="Times New Roman"/>
          <w:sz w:val="24"/>
          <w:szCs w:val="24"/>
        </w:rPr>
        <w:t>.</w:t>
      </w:r>
      <w:r w:rsidR="000434E6" w:rsidRPr="00854CD2">
        <w:rPr>
          <w:rFonts w:ascii="Sylfaen" w:hAnsi="Sylfaen" w:cs="Times New Roman"/>
          <w:sz w:val="24"/>
          <w:szCs w:val="24"/>
        </w:rPr>
        <w:t>5</w:t>
      </w:r>
      <w:r w:rsidRPr="00854CD2">
        <w:rPr>
          <w:rFonts w:ascii="Sylfaen" w:hAnsi="Sylfaen" w:cs="Times New Roman"/>
          <w:sz w:val="24"/>
          <w:szCs w:val="24"/>
        </w:rPr>
        <w:t xml:space="preserve"> настояще</w:t>
      </w:r>
      <w:r w:rsidR="003B0D7F" w:rsidRPr="00854CD2">
        <w:rPr>
          <w:rFonts w:ascii="Sylfaen" w:hAnsi="Sylfaen" w:cs="Times New Roman"/>
          <w:sz w:val="24"/>
          <w:szCs w:val="24"/>
        </w:rPr>
        <w:t>й документации</w:t>
      </w:r>
      <w:r w:rsidRPr="00854CD2">
        <w:rPr>
          <w:rFonts w:ascii="Sylfaen" w:hAnsi="Sylfaen" w:cs="Times New Roman"/>
          <w:sz w:val="24"/>
          <w:szCs w:val="24"/>
        </w:rPr>
        <w:t xml:space="preserve"> и являющихся основанием для отказа от заключения договора, составляется протокол об отказе от заключения договора, в котором должны содержаться сведения о месте, дате и времени его составления, о лице, с которым Организатор аукциона отказывается заключить договор, сведения о фактах, являющихся основанием для отказа от заключения договора, а также реквизиты документов, подтверждающих такие факты.</w:t>
      </w:r>
    </w:p>
    <w:p w:rsidR="000A4ED5" w:rsidRPr="00854CD2" w:rsidRDefault="000A4ED5" w:rsidP="00854CD2">
      <w:pPr>
        <w:pStyle w:val="a5"/>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Протокол подписывается всеми присутствующими членами комиссии в день его составления.</w:t>
      </w:r>
    </w:p>
    <w:p w:rsidR="000A4ED5" w:rsidRPr="00854CD2" w:rsidRDefault="000A4ED5" w:rsidP="00854CD2">
      <w:pPr>
        <w:pStyle w:val="a5"/>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Указанный протокол размещается Организатором аукциона на официальном сайте МАУ «</w:t>
      </w:r>
      <w:proofErr w:type="spellStart"/>
      <w:r w:rsidRPr="00854CD2">
        <w:rPr>
          <w:rFonts w:ascii="Sylfaen" w:hAnsi="Sylfaen" w:cs="Times New Roman"/>
          <w:sz w:val="24"/>
          <w:szCs w:val="24"/>
        </w:rPr>
        <w:t>Красгорпарк</w:t>
      </w:r>
      <w:proofErr w:type="spellEnd"/>
      <w:r w:rsidRPr="00854CD2">
        <w:rPr>
          <w:rFonts w:ascii="Sylfaen" w:hAnsi="Sylfaen" w:cs="Times New Roman"/>
          <w:sz w:val="24"/>
          <w:szCs w:val="24"/>
        </w:rPr>
        <w:t xml:space="preserve">» - </w:t>
      </w:r>
      <w:hyperlink r:id="rId38" w:history="1">
        <w:r w:rsidRPr="00854CD2">
          <w:rPr>
            <w:rStyle w:val="a3"/>
            <w:rFonts w:ascii="Sylfaen" w:hAnsi="Sylfaen" w:cs="Times New Roman"/>
            <w:sz w:val="24"/>
            <w:szCs w:val="24"/>
          </w:rPr>
          <w:t>https://krasgorpark.ru/</w:t>
        </w:r>
      </w:hyperlink>
      <w:r w:rsidRPr="00854CD2">
        <w:rPr>
          <w:rFonts w:ascii="Sylfaen" w:hAnsi="Sylfaen" w:cs="Times New Roman"/>
          <w:sz w:val="24"/>
          <w:szCs w:val="24"/>
        </w:rPr>
        <w:t xml:space="preserve"> и на электронной торговой площадке Газпромбанк (ЭТП ГПБ) - </w:t>
      </w:r>
      <w:hyperlink r:id="rId39" w:history="1">
        <w:r w:rsidRPr="00854CD2">
          <w:rPr>
            <w:rStyle w:val="a3"/>
            <w:rFonts w:ascii="Sylfaen" w:hAnsi="Sylfaen" w:cs="Times New Roman"/>
            <w:sz w:val="24"/>
            <w:szCs w:val="24"/>
          </w:rPr>
          <w:t>https://etp.gpb.ru/</w:t>
        </w:r>
      </w:hyperlink>
      <w:r w:rsidRPr="00854CD2">
        <w:rPr>
          <w:rFonts w:ascii="Sylfaen" w:hAnsi="Sylfaen" w:cs="Times New Roman"/>
          <w:sz w:val="24"/>
          <w:szCs w:val="24"/>
        </w:rPr>
        <w:t xml:space="preserve"> в течение дня, следующего после дня подписания указанного протокола.</w:t>
      </w:r>
    </w:p>
    <w:p w:rsidR="00C12E34" w:rsidRPr="00854CD2" w:rsidRDefault="00C12E34" w:rsidP="00854CD2">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 xml:space="preserve">В случае уклонения победителя </w:t>
      </w:r>
      <w:r w:rsidR="000434E6" w:rsidRPr="00854CD2">
        <w:rPr>
          <w:rFonts w:ascii="Sylfaen" w:hAnsi="Sylfaen" w:cs="Times New Roman"/>
          <w:sz w:val="24"/>
          <w:szCs w:val="24"/>
        </w:rPr>
        <w:t xml:space="preserve"> (единственного участника) </w:t>
      </w:r>
      <w:r w:rsidRPr="00854CD2">
        <w:rPr>
          <w:rFonts w:ascii="Sylfaen" w:hAnsi="Sylfaen" w:cs="Times New Roman"/>
          <w:sz w:val="24"/>
          <w:szCs w:val="24"/>
        </w:rPr>
        <w:t xml:space="preserve">аукциона от заключения договора с Организатором аукциона, </w:t>
      </w:r>
      <w:r w:rsidR="003B0D7F" w:rsidRPr="00854CD2">
        <w:rPr>
          <w:rFonts w:ascii="Sylfaen" w:hAnsi="Sylfaen" w:cs="Times New Roman"/>
          <w:sz w:val="24"/>
          <w:szCs w:val="24"/>
        </w:rPr>
        <w:t>к</w:t>
      </w:r>
      <w:r w:rsidRPr="00854CD2">
        <w:rPr>
          <w:rFonts w:ascii="Sylfaen" w:hAnsi="Sylfaen" w:cs="Times New Roman"/>
          <w:sz w:val="24"/>
          <w:szCs w:val="24"/>
        </w:rPr>
        <w:t xml:space="preserve">омиссией в срок не позднее дня, следующего после дня установления факта такого уклонения, составляется протокол об уклонении победителя от заключения договора, в котором должны содержаться сведения о месте, дате и времени его составления, о лице уклонившемся от заключения договора, сведения о фактах, являющихся основанием полагать победителя </w:t>
      </w:r>
      <w:r w:rsidR="000A4ED5" w:rsidRPr="00854CD2">
        <w:rPr>
          <w:rFonts w:ascii="Sylfaen" w:hAnsi="Sylfaen" w:cs="Times New Roman"/>
          <w:sz w:val="24"/>
          <w:szCs w:val="24"/>
        </w:rPr>
        <w:t xml:space="preserve">(единственного участника) </w:t>
      </w:r>
      <w:r w:rsidRPr="00854CD2">
        <w:rPr>
          <w:rFonts w:ascii="Sylfaen" w:hAnsi="Sylfaen" w:cs="Times New Roman"/>
          <w:sz w:val="24"/>
          <w:szCs w:val="24"/>
        </w:rPr>
        <w:t>уклонившимся от заключения договора, а также реквизиты документов, подтверждающих такой факт.</w:t>
      </w:r>
    </w:p>
    <w:p w:rsidR="00C12E34" w:rsidRPr="00854CD2" w:rsidRDefault="00C12E34" w:rsidP="00854CD2">
      <w:pPr>
        <w:tabs>
          <w:tab w:val="left" w:pos="993"/>
        </w:tabs>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xml:space="preserve">Протокол подписывается всеми присутствующими членами </w:t>
      </w:r>
      <w:r w:rsidR="003B0D7F" w:rsidRPr="00854CD2">
        <w:rPr>
          <w:rFonts w:ascii="Sylfaen" w:hAnsi="Sylfaen" w:cs="Times New Roman"/>
          <w:sz w:val="24"/>
          <w:szCs w:val="24"/>
        </w:rPr>
        <w:t>к</w:t>
      </w:r>
      <w:r w:rsidRPr="00854CD2">
        <w:rPr>
          <w:rFonts w:ascii="Sylfaen" w:hAnsi="Sylfaen" w:cs="Times New Roman"/>
          <w:sz w:val="24"/>
          <w:szCs w:val="24"/>
        </w:rPr>
        <w:t xml:space="preserve">омиссии в день его составления. </w:t>
      </w:r>
    </w:p>
    <w:p w:rsidR="00C12E34" w:rsidRPr="00854CD2" w:rsidRDefault="00C12E34" w:rsidP="00854CD2">
      <w:pPr>
        <w:tabs>
          <w:tab w:val="left" w:pos="993"/>
        </w:tabs>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xml:space="preserve">Указанный протокол размещается Организатором аукциона </w:t>
      </w:r>
      <w:r w:rsidR="003B0D7F" w:rsidRPr="00854CD2">
        <w:rPr>
          <w:rFonts w:ascii="Sylfaen" w:hAnsi="Sylfaen" w:cs="Times New Roman"/>
          <w:sz w:val="24"/>
          <w:szCs w:val="24"/>
        </w:rPr>
        <w:t>на официальном сайте МАУ «</w:t>
      </w:r>
      <w:proofErr w:type="spellStart"/>
      <w:r w:rsidR="003B0D7F" w:rsidRPr="00854CD2">
        <w:rPr>
          <w:rFonts w:ascii="Sylfaen" w:hAnsi="Sylfaen" w:cs="Times New Roman"/>
          <w:sz w:val="24"/>
          <w:szCs w:val="24"/>
        </w:rPr>
        <w:t>Красгорпарк</w:t>
      </w:r>
      <w:proofErr w:type="spellEnd"/>
      <w:r w:rsidR="003B0D7F" w:rsidRPr="00854CD2">
        <w:rPr>
          <w:rFonts w:ascii="Sylfaen" w:hAnsi="Sylfaen" w:cs="Times New Roman"/>
          <w:sz w:val="24"/>
          <w:szCs w:val="24"/>
        </w:rPr>
        <w:t xml:space="preserve">» - </w:t>
      </w:r>
      <w:hyperlink r:id="rId40" w:history="1">
        <w:r w:rsidR="003B0D7F" w:rsidRPr="00854CD2">
          <w:rPr>
            <w:rStyle w:val="a3"/>
            <w:rFonts w:ascii="Sylfaen" w:hAnsi="Sylfaen" w:cs="Times New Roman"/>
            <w:sz w:val="24"/>
            <w:szCs w:val="24"/>
          </w:rPr>
          <w:t>https://krasgorpark.ru/</w:t>
        </w:r>
      </w:hyperlink>
      <w:r w:rsidR="003B0D7F" w:rsidRPr="00854CD2">
        <w:rPr>
          <w:rFonts w:ascii="Sylfaen" w:hAnsi="Sylfaen" w:cs="Times New Roman"/>
          <w:sz w:val="24"/>
          <w:szCs w:val="24"/>
        </w:rPr>
        <w:t xml:space="preserve"> и на электронной торговой площадке Газпромбанк (ЭТП ГПБ) - </w:t>
      </w:r>
      <w:hyperlink r:id="rId41" w:history="1">
        <w:r w:rsidR="003B0D7F" w:rsidRPr="00854CD2">
          <w:rPr>
            <w:rStyle w:val="a3"/>
            <w:rFonts w:ascii="Sylfaen" w:hAnsi="Sylfaen" w:cs="Times New Roman"/>
            <w:sz w:val="24"/>
            <w:szCs w:val="24"/>
          </w:rPr>
          <w:t>https://etp.gpb.ru/</w:t>
        </w:r>
      </w:hyperlink>
      <w:r w:rsidRPr="00854CD2">
        <w:rPr>
          <w:rFonts w:ascii="Sylfaen" w:hAnsi="Sylfaen" w:cs="Times New Roman"/>
          <w:sz w:val="24"/>
          <w:szCs w:val="24"/>
        </w:rPr>
        <w:t xml:space="preserve"> в течение дня, следующего после дня подписания указанного протокола. </w:t>
      </w:r>
    </w:p>
    <w:p w:rsidR="0034339F" w:rsidRPr="00854CD2" w:rsidRDefault="0034339F" w:rsidP="00854CD2">
      <w:pPr>
        <w:tabs>
          <w:tab w:val="left" w:pos="993"/>
        </w:tabs>
        <w:autoSpaceDE w:val="0"/>
        <w:autoSpaceDN w:val="0"/>
        <w:adjustRightInd w:val="0"/>
        <w:spacing w:after="0" w:line="204" w:lineRule="auto"/>
        <w:ind w:firstLine="567"/>
        <w:contextualSpacing/>
        <w:jc w:val="both"/>
        <w:rPr>
          <w:rFonts w:ascii="Sylfaen" w:hAnsi="Sylfaen" w:cs="Times New Roman"/>
          <w:sz w:val="24"/>
          <w:szCs w:val="24"/>
        </w:rPr>
      </w:pPr>
    </w:p>
    <w:p w:rsidR="009C575B" w:rsidRPr="00854CD2" w:rsidRDefault="009C575B" w:rsidP="00854CD2">
      <w:pPr>
        <w:pStyle w:val="a5"/>
        <w:numPr>
          <w:ilvl w:val="0"/>
          <w:numId w:val="9"/>
        </w:numPr>
        <w:tabs>
          <w:tab w:val="left" w:pos="851"/>
        </w:tabs>
        <w:autoSpaceDE w:val="0"/>
        <w:autoSpaceDN w:val="0"/>
        <w:adjustRightInd w:val="0"/>
        <w:spacing w:after="0" w:line="204" w:lineRule="auto"/>
        <w:ind w:left="0" w:firstLine="567"/>
        <w:jc w:val="both"/>
        <w:rPr>
          <w:rFonts w:ascii="Sylfaen" w:hAnsi="Sylfaen" w:cs="Times New Roman"/>
          <w:b/>
          <w:bCs/>
          <w:sz w:val="24"/>
          <w:szCs w:val="24"/>
        </w:rPr>
      </w:pPr>
      <w:r w:rsidRPr="00854CD2">
        <w:rPr>
          <w:rFonts w:ascii="Sylfaen" w:hAnsi="Sylfaen" w:cs="Times New Roman"/>
          <w:b/>
          <w:bCs/>
          <w:sz w:val="24"/>
          <w:szCs w:val="24"/>
        </w:rPr>
        <w:t>Обеспечение исполнения договора</w:t>
      </w:r>
    </w:p>
    <w:p w:rsidR="009C575B" w:rsidRPr="00854CD2" w:rsidRDefault="009C575B" w:rsidP="00854CD2">
      <w:pPr>
        <w:pStyle w:val="a5"/>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Не предусмотрено.</w:t>
      </w:r>
    </w:p>
    <w:p w:rsidR="00C12E34" w:rsidRPr="00854CD2" w:rsidRDefault="00C12E34" w:rsidP="00854CD2">
      <w:pPr>
        <w:tabs>
          <w:tab w:val="left" w:pos="993"/>
        </w:tabs>
        <w:autoSpaceDE w:val="0"/>
        <w:autoSpaceDN w:val="0"/>
        <w:adjustRightInd w:val="0"/>
        <w:spacing w:after="0" w:line="204" w:lineRule="auto"/>
        <w:contextualSpacing/>
        <w:jc w:val="both"/>
        <w:rPr>
          <w:rFonts w:ascii="Sylfaen" w:hAnsi="Sylfaen" w:cs="Times New Roman"/>
          <w:sz w:val="24"/>
          <w:szCs w:val="24"/>
        </w:rPr>
      </w:pPr>
    </w:p>
    <w:p w:rsidR="00442637" w:rsidRPr="00854CD2" w:rsidRDefault="00442637" w:rsidP="00854CD2">
      <w:pPr>
        <w:pStyle w:val="a5"/>
        <w:numPr>
          <w:ilvl w:val="0"/>
          <w:numId w:val="9"/>
        </w:numPr>
        <w:tabs>
          <w:tab w:val="left" w:pos="851"/>
        </w:tabs>
        <w:autoSpaceDE w:val="0"/>
        <w:autoSpaceDN w:val="0"/>
        <w:adjustRightInd w:val="0"/>
        <w:spacing w:after="0" w:line="204" w:lineRule="auto"/>
        <w:ind w:left="0" w:firstLine="567"/>
        <w:jc w:val="both"/>
        <w:rPr>
          <w:rFonts w:ascii="Sylfaen" w:hAnsi="Sylfaen" w:cs="Times New Roman"/>
          <w:b/>
          <w:bCs/>
          <w:sz w:val="24"/>
          <w:szCs w:val="24"/>
        </w:rPr>
      </w:pPr>
      <w:r w:rsidRPr="00854CD2">
        <w:rPr>
          <w:rFonts w:ascii="Sylfaen" w:hAnsi="Sylfaen" w:cs="Times New Roman"/>
          <w:b/>
          <w:bCs/>
          <w:sz w:val="24"/>
          <w:szCs w:val="24"/>
        </w:rPr>
        <w:t>Последствия признания аукциона несостоявшимся</w:t>
      </w:r>
    </w:p>
    <w:p w:rsidR="00442637" w:rsidRPr="00854CD2" w:rsidRDefault="00442637" w:rsidP="00854CD2">
      <w:pPr>
        <w:tabs>
          <w:tab w:val="left" w:pos="567"/>
        </w:tabs>
        <w:autoSpaceDE w:val="0"/>
        <w:autoSpaceDN w:val="0"/>
        <w:adjustRightInd w:val="0"/>
        <w:spacing w:after="0" w:line="204" w:lineRule="auto"/>
        <w:contextualSpacing/>
        <w:jc w:val="both"/>
        <w:rPr>
          <w:rFonts w:ascii="Sylfaen" w:hAnsi="Sylfaen" w:cs="Times New Roman"/>
          <w:sz w:val="24"/>
          <w:szCs w:val="24"/>
        </w:rPr>
      </w:pPr>
      <w:r w:rsidRPr="00854CD2">
        <w:rPr>
          <w:rFonts w:ascii="Sylfaen" w:hAnsi="Sylfaen" w:cs="Times New Roman"/>
          <w:sz w:val="24"/>
          <w:szCs w:val="24"/>
        </w:rPr>
        <w:tab/>
        <w:t>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 с лицом, подавшим единственную заявку на участие в аукционе, в случае, если указанная заявка соответствует требованиям и условиям, предусмотренным Положением об аукционе, а также с лицом, признанным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Положением об аукционе, но по цене не менее начальной (минимальной) цены договора (лота), указанной в извещении о проведении аукциона.</w:t>
      </w:r>
    </w:p>
    <w:p w:rsidR="00442637" w:rsidRPr="00854CD2" w:rsidRDefault="00442637" w:rsidP="00854CD2">
      <w:pPr>
        <w:tabs>
          <w:tab w:val="left" w:pos="567"/>
        </w:tabs>
        <w:autoSpaceDE w:val="0"/>
        <w:autoSpaceDN w:val="0"/>
        <w:adjustRightInd w:val="0"/>
        <w:spacing w:after="0" w:line="204" w:lineRule="auto"/>
        <w:contextualSpacing/>
        <w:jc w:val="both"/>
        <w:rPr>
          <w:rFonts w:ascii="Sylfaen" w:hAnsi="Sylfaen" w:cs="Times New Roman"/>
          <w:sz w:val="24"/>
          <w:szCs w:val="24"/>
        </w:rPr>
      </w:pPr>
    </w:p>
    <w:p w:rsidR="00442637" w:rsidRPr="00854CD2" w:rsidRDefault="00724DE1" w:rsidP="00854CD2">
      <w:pPr>
        <w:pStyle w:val="a5"/>
        <w:numPr>
          <w:ilvl w:val="0"/>
          <w:numId w:val="9"/>
        </w:numPr>
        <w:tabs>
          <w:tab w:val="left" w:pos="993"/>
        </w:tabs>
        <w:autoSpaceDE w:val="0"/>
        <w:autoSpaceDN w:val="0"/>
        <w:adjustRightInd w:val="0"/>
        <w:spacing w:after="0" w:line="204" w:lineRule="auto"/>
        <w:ind w:left="0" w:firstLine="567"/>
        <w:jc w:val="both"/>
        <w:rPr>
          <w:rFonts w:ascii="Sylfaen" w:hAnsi="Sylfaen" w:cs="Times New Roman"/>
          <w:b/>
          <w:sz w:val="24"/>
          <w:szCs w:val="24"/>
        </w:rPr>
      </w:pPr>
      <w:r w:rsidRPr="00854CD2">
        <w:rPr>
          <w:rFonts w:ascii="Sylfaen" w:hAnsi="Sylfaen" w:cs="Times New Roman"/>
          <w:b/>
          <w:sz w:val="24"/>
          <w:szCs w:val="24"/>
        </w:rPr>
        <w:t>Форма, с</w:t>
      </w:r>
      <w:r w:rsidR="00442637" w:rsidRPr="00854CD2">
        <w:rPr>
          <w:rFonts w:ascii="Sylfaen" w:hAnsi="Sylfaen" w:cs="Times New Roman"/>
          <w:b/>
          <w:sz w:val="24"/>
          <w:szCs w:val="24"/>
        </w:rPr>
        <w:t>роки и порядок оплаты по договору</w:t>
      </w:r>
    </w:p>
    <w:p w:rsidR="00094D70" w:rsidRPr="00854CD2" w:rsidRDefault="00094D70" w:rsidP="00854CD2">
      <w:pPr>
        <w:pStyle w:val="a5"/>
        <w:numPr>
          <w:ilvl w:val="1"/>
          <w:numId w:val="9"/>
        </w:numPr>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Плата за пользование движимым имуществом – нестационарным объект</w:t>
      </w:r>
      <w:r w:rsidR="007C6387" w:rsidRPr="00854CD2">
        <w:rPr>
          <w:rFonts w:ascii="Sylfaen" w:hAnsi="Sylfaen" w:cs="Times New Roman"/>
          <w:sz w:val="24"/>
          <w:szCs w:val="24"/>
        </w:rPr>
        <w:t>о</w:t>
      </w:r>
      <w:r w:rsidRPr="00854CD2">
        <w:rPr>
          <w:rFonts w:ascii="Sylfaen" w:hAnsi="Sylfaen" w:cs="Times New Roman"/>
          <w:sz w:val="24"/>
          <w:szCs w:val="24"/>
        </w:rPr>
        <w:t>м (</w:t>
      </w:r>
      <w:r w:rsidR="00F05D6B">
        <w:rPr>
          <w:rFonts w:ascii="Sylfaen" w:hAnsi="Sylfaen" w:cs="Times New Roman"/>
          <w:sz w:val="24"/>
          <w:szCs w:val="24"/>
        </w:rPr>
        <w:t>павильон</w:t>
      </w:r>
      <w:r w:rsidR="007C6387" w:rsidRPr="00854CD2">
        <w:rPr>
          <w:rFonts w:ascii="Sylfaen" w:hAnsi="Sylfaen" w:cs="Times New Roman"/>
          <w:sz w:val="24"/>
          <w:szCs w:val="24"/>
        </w:rPr>
        <w:t>ом</w:t>
      </w:r>
      <w:r w:rsidRPr="00854CD2">
        <w:rPr>
          <w:rFonts w:ascii="Sylfaen" w:hAnsi="Sylfaen" w:cs="Times New Roman"/>
          <w:sz w:val="24"/>
          <w:szCs w:val="24"/>
        </w:rPr>
        <w:t xml:space="preserve">) вносится за текущий календарный месяц в порядке предоплаты до 05 числа текущего месяца, без выставления </w:t>
      </w:r>
      <w:r w:rsidR="00242D1F" w:rsidRPr="00854CD2">
        <w:rPr>
          <w:rFonts w:ascii="Sylfaen" w:hAnsi="Sylfaen" w:cs="Times New Roman"/>
          <w:sz w:val="24"/>
          <w:szCs w:val="24"/>
        </w:rPr>
        <w:t>организатором торгов</w:t>
      </w:r>
      <w:r w:rsidRPr="00854CD2">
        <w:rPr>
          <w:rFonts w:ascii="Sylfaen" w:hAnsi="Sylfaen" w:cs="Times New Roman"/>
          <w:sz w:val="24"/>
          <w:szCs w:val="24"/>
        </w:rPr>
        <w:t xml:space="preserve"> счета на оплату. Начисление ежемесячной платы за пользование движимым имуществом – </w:t>
      </w:r>
      <w:r w:rsidR="007C6387" w:rsidRPr="00854CD2">
        <w:rPr>
          <w:rFonts w:ascii="Sylfaen" w:hAnsi="Sylfaen" w:cs="Times New Roman"/>
          <w:sz w:val="24"/>
          <w:szCs w:val="24"/>
        </w:rPr>
        <w:t>нестационарным объектом (</w:t>
      </w:r>
      <w:r w:rsidR="00F05D6B">
        <w:rPr>
          <w:rFonts w:ascii="Sylfaen" w:hAnsi="Sylfaen" w:cs="Times New Roman"/>
          <w:sz w:val="24"/>
          <w:szCs w:val="24"/>
        </w:rPr>
        <w:t>павильон</w:t>
      </w:r>
      <w:r w:rsidR="007C6387" w:rsidRPr="00854CD2">
        <w:rPr>
          <w:rFonts w:ascii="Sylfaen" w:hAnsi="Sylfaen" w:cs="Times New Roman"/>
          <w:sz w:val="24"/>
          <w:szCs w:val="24"/>
        </w:rPr>
        <w:t>ом)</w:t>
      </w:r>
      <w:r w:rsidRPr="00854CD2">
        <w:rPr>
          <w:rFonts w:ascii="Sylfaen" w:hAnsi="Sylfaen" w:cs="Times New Roman"/>
          <w:sz w:val="24"/>
          <w:szCs w:val="24"/>
        </w:rPr>
        <w:t xml:space="preserve"> осуществляется с момента подписания сторонами договора и до истечения срока договора, либо до момента расторжения договора. Оплата за неполный месяц осуществляется пропорционально количеству дней в данном месяце. </w:t>
      </w:r>
    </w:p>
    <w:p w:rsidR="00416114" w:rsidRPr="00854CD2" w:rsidRDefault="00416114" w:rsidP="00854CD2">
      <w:pPr>
        <w:pStyle w:val="a5"/>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 xml:space="preserve">Ежемесячные платежи за пользование движимым имуществом – </w:t>
      </w:r>
      <w:r w:rsidR="007C6387" w:rsidRPr="00854CD2">
        <w:rPr>
          <w:rFonts w:ascii="Sylfaen" w:hAnsi="Sylfaen" w:cs="Times New Roman"/>
          <w:sz w:val="24"/>
          <w:szCs w:val="24"/>
        </w:rPr>
        <w:t>нестационарным объектом (</w:t>
      </w:r>
      <w:r w:rsidR="00F05D6B">
        <w:rPr>
          <w:rFonts w:ascii="Sylfaen" w:hAnsi="Sylfaen" w:cs="Times New Roman"/>
          <w:sz w:val="24"/>
          <w:szCs w:val="24"/>
        </w:rPr>
        <w:t>павильон</w:t>
      </w:r>
      <w:r w:rsidR="007C6387" w:rsidRPr="00854CD2">
        <w:rPr>
          <w:rFonts w:ascii="Sylfaen" w:hAnsi="Sylfaen" w:cs="Times New Roman"/>
          <w:sz w:val="24"/>
          <w:szCs w:val="24"/>
        </w:rPr>
        <w:t>ом)</w:t>
      </w:r>
      <w:r w:rsidRPr="00854CD2">
        <w:rPr>
          <w:rFonts w:ascii="Sylfaen" w:hAnsi="Sylfaen" w:cs="Times New Roman"/>
          <w:sz w:val="24"/>
          <w:szCs w:val="24"/>
        </w:rPr>
        <w:t xml:space="preserve"> перечисляются единым платежом в валюте Российской Федерации на расчетный счет организатора аукциона, указанный в договоре аренды.</w:t>
      </w:r>
    </w:p>
    <w:p w:rsidR="00094D70" w:rsidRPr="00854CD2" w:rsidRDefault="00094D70" w:rsidP="00854CD2">
      <w:pPr>
        <w:tabs>
          <w:tab w:val="left" w:pos="567"/>
        </w:tabs>
        <w:autoSpaceDE w:val="0"/>
        <w:autoSpaceDN w:val="0"/>
        <w:adjustRightInd w:val="0"/>
        <w:spacing w:after="0" w:line="204" w:lineRule="auto"/>
        <w:contextualSpacing/>
        <w:jc w:val="both"/>
        <w:rPr>
          <w:rFonts w:ascii="Sylfaen" w:hAnsi="Sylfaen" w:cs="Times New Roman"/>
          <w:sz w:val="24"/>
          <w:szCs w:val="24"/>
        </w:rPr>
      </w:pPr>
      <w:r w:rsidRPr="00854CD2">
        <w:rPr>
          <w:rFonts w:ascii="Sylfaen" w:hAnsi="Sylfaen" w:cs="Times New Roman"/>
          <w:sz w:val="24"/>
          <w:szCs w:val="24"/>
        </w:rPr>
        <w:tab/>
        <w:t xml:space="preserve">Обязательства по уплате арендных платежей выполняются </w:t>
      </w:r>
      <w:r w:rsidR="00242D1F" w:rsidRPr="00854CD2">
        <w:rPr>
          <w:rFonts w:ascii="Sylfaen" w:hAnsi="Sylfaen" w:cs="Times New Roman"/>
          <w:sz w:val="24"/>
          <w:szCs w:val="24"/>
        </w:rPr>
        <w:t>победителем (единственным участником) аукциона</w:t>
      </w:r>
      <w:r w:rsidRPr="00854CD2">
        <w:rPr>
          <w:rFonts w:ascii="Sylfaen" w:hAnsi="Sylfaen" w:cs="Times New Roman"/>
          <w:sz w:val="24"/>
          <w:szCs w:val="24"/>
        </w:rPr>
        <w:t xml:space="preserve"> независимо от возможности или невозможности владения и пользования движимым имуществом – </w:t>
      </w:r>
      <w:r w:rsidR="007B331E" w:rsidRPr="00854CD2">
        <w:rPr>
          <w:rFonts w:ascii="Sylfaen" w:hAnsi="Sylfaen" w:cs="Times New Roman"/>
          <w:sz w:val="24"/>
          <w:szCs w:val="24"/>
        </w:rPr>
        <w:t>нестационарным объектом (</w:t>
      </w:r>
      <w:r w:rsidR="00F05D6B">
        <w:rPr>
          <w:rFonts w:ascii="Sylfaen" w:hAnsi="Sylfaen" w:cs="Times New Roman"/>
          <w:sz w:val="24"/>
          <w:szCs w:val="24"/>
        </w:rPr>
        <w:t>павильон</w:t>
      </w:r>
      <w:r w:rsidR="007B331E" w:rsidRPr="00854CD2">
        <w:rPr>
          <w:rFonts w:ascii="Sylfaen" w:hAnsi="Sylfaen" w:cs="Times New Roman"/>
          <w:sz w:val="24"/>
          <w:szCs w:val="24"/>
        </w:rPr>
        <w:t>ом)</w:t>
      </w:r>
      <w:r w:rsidRPr="00854CD2">
        <w:rPr>
          <w:rFonts w:ascii="Sylfaen" w:hAnsi="Sylfaen" w:cs="Times New Roman"/>
          <w:sz w:val="24"/>
          <w:szCs w:val="24"/>
        </w:rPr>
        <w:t>, в т. ч. по причине экономической нецелесообразности или ограничений юридического характера.</w:t>
      </w:r>
    </w:p>
    <w:p w:rsidR="003D1332" w:rsidRPr="00854CD2" w:rsidRDefault="00242D1F" w:rsidP="00854CD2">
      <w:pPr>
        <w:pStyle w:val="a5"/>
        <w:numPr>
          <w:ilvl w:val="1"/>
          <w:numId w:val="9"/>
        </w:numPr>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Задаток, внесенный победителем аукциона, после подписания договора засчитывается победителю в счет исполнения обязательств по заключенному договору.</w:t>
      </w:r>
    </w:p>
    <w:p w:rsidR="003D1332" w:rsidRPr="00854CD2" w:rsidRDefault="003D1332" w:rsidP="00854CD2">
      <w:pPr>
        <w:pStyle w:val="a5"/>
        <w:numPr>
          <w:ilvl w:val="1"/>
          <w:numId w:val="9"/>
        </w:numPr>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 xml:space="preserve">В течение первого года оплата аренды производится по цене заключенного договора, сложившейся в результате аукциона. </w:t>
      </w:r>
    </w:p>
    <w:p w:rsidR="003D1332" w:rsidRPr="00854CD2" w:rsidRDefault="003D1332" w:rsidP="00854CD2">
      <w:pPr>
        <w:pStyle w:val="a5"/>
        <w:numPr>
          <w:ilvl w:val="1"/>
          <w:numId w:val="9"/>
        </w:numPr>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В последующие годы арендная плата 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w:t>
      </w:r>
    </w:p>
    <w:p w:rsidR="003D1332" w:rsidRPr="00854CD2" w:rsidRDefault="003D1332" w:rsidP="00854CD2">
      <w:pPr>
        <w:pStyle w:val="a5"/>
        <w:numPr>
          <w:ilvl w:val="1"/>
          <w:numId w:val="9"/>
        </w:numPr>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При заключении и исполнении договора аренды изменение условий договора (</w:t>
      </w:r>
      <w:r w:rsidR="00E870B8" w:rsidRPr="00854CD2">
        <w:rPr>
          <w:rFonts w:ascii="Sylfaen" w:hAnsi="Sylfaen" w:cs="Times New Roman"/>
          <w:sz w:val="24"/>
          <w:szCs w:val="24"/>
        </w:rPr>
        <w:t>за исключением</w:t>
      </w:r>
      <w:r w:rsidRPr="00854CD2">
        <w:rPr>
          <w:rFonts w:ascii="Sylfaen" w:hAnsi="Sylfaen" w:cs="Times New Roman"/>
          <w:sz w:val="24"/>
          <w:szCs w:val="24"/>
        </w:rPr>
        <w:t xml:space="preserve"> уменьшения цены договора), указанных в документации об аукционе, </w:t>
      </w:r>
      <w:r w:rsidR="00E870B8" w:rsidRPr="00854CD2">
        <w:rPr>
          <w:rFonts w:ascii="Sylfaen" w:hAnsi="Sylfaen" w:cs="Times New Roman"/>
          <w:sz w:val="24"/>
          <w:szCs w:val="24"/>
        </w:rPr>
        <w:t xml:space="preserve">допускается </w:t>
      </w:r>
      <w:r w:rsidRPr="00854CD2">
        <w:rPr>
          <w:rFonts w:ascii="Sylfaen" w:hAnsi="Sylfaen" w:cs="Times New Roman"/>
          <w:sz w:val="24"/>
          <w:szCs w:val="24"/>
        </w:rPr>
        <w:t>по соглашению с</w:t>
      </w:r>
      <w:r w:rsidR="00E870B8" w:rsidRPr="00854CD2">
        <w:rPr>
          <w:rFonts w:ascii="Sylfaen" w:hAnsi="Sylfaen" w:cs="Times New Roman"/>
          <w:sz w:val="24"/>
          <w:szCs w:val="24"/>
        </w:rPr>
        <w:t>торон и в одностороннем порядке, с учетом пункта 11.4 аукционной документации</w:t>
      </w:r>
      <w:r w:rsidRPr="00854CD2">
        <w:rPr>
          <w:rFonts w:ascii="Sylfaen" w:hAnsi="Sylfaen" w:cs="Times New Roman"/>
          <w:sz w:val="24"/>
          <w:szCs w:val="24"/>
        </w:rPr>
        <w:t>.</w:t>
      </w:r>
    </w:p>
    <w:p w:rsidR="00442637" w:rsidRPr="00854CD2" w:rsidRDefault="00442637" w:rsidP="00854CD2">
      <w:pPr>
        <w:tabs>
          <w:tab w:val="left" w:pos="567"/>
        </w:tabs>
        <w:autoSpaceDE w:val="0"/>
        <w:autoSpaceDN w:val="0"/>
        <w:adjustRightInd w:val="0"/>
        <w:spacing w:after="0" w:line="204" w:lineRule="auto"/>
        <w:contextualSpacing/>
        <w:jc w:val="both"/>
        <w:rPr>
          <w:rFonts w:ascii="Sylfaen" w:hAnsi="Sylfaen" w:cs="Times New Roman"/>
          <w:sz w:val="24"/>
          <w:szCs w:val="24"/>
        </w:rPr>
      </w:pPr>
    </w:p>
    <w:p w:rsidR="00584388" w:rsidRDefault="002211C5" w:rsidP="00854CD2">
      <w:pPr>
        <w:pStyle w:val="a5"/>
        <w:numPr>
          <w:ilvl w:val="0"/>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b/>
          <w:bCs/>
          <w:sz w:val="24"/>
          <w:szCs w:val="24"/>
        </w:rPr>
        <w:t>Начальная (минимальная) цена договора (цена лота) (с учетом НДС 20%) – начальная ставка арендной платы за Объект аукциона</w:t>
      </w:r>
      <w:r w:rsidRPr="00854CD2">
        <w:rPr>
          <w:rFonts w:ascii="Sylfaen" w:hAnsi="Sylfaen" w:cs="Times New Roman"/>
          <w:sz w:val="24"/>
          <w:szCs w:val="24"/>
        </w:rPr>
        <w:t xml:space="preserve">: </w:t>
      </w:r>
    </w:p>
    <w:p w:rsidR="00584388" w:rsidRDefault="00584388" w:rsidP="00584388">
      <w:pPr>
        <w:tabs>
          <w:tab w:val="left" w:pos="993"/>
        </w:tabs>
        <w:autoSpaceDE w:val="0"/>
        <w:autoSpaceDN w:val="0"/>
        <w:adjustRightInd w:val="0"/>
        <w:spacing w:after="0" w:line="204" w:lineRule="auto"/>
        <w:jc w:val="both"/>
        <w:rPr>
          <w:rFonts w:ascii="Sylfaen" w:hAnsi="Sylfaen" w:cs="Times New Roman"/>
          <w:sz w:val="24"/>
          <w:szCs w:val="24"/>
        </w:rPr>
      </w:pPr>
      <w:r>
        <w:rPr>
          <w:rFonts w:ascii="Sylfaen" w:hAnsi="Sylfaen" w:cs="Times New Roman"/>
          <w:sz w:val="24"/>
          <w:szCs w:val="24"/>
        </w:rPr>
        <w:t xml:space="preserve">Лот № 1 – </w:t>
      </w:r>
      <w:r w:rsidR="005F2622">
        <w:rPr>
          <w:rFonts w:ascii="Sylfaen" w:hAnsi="Sylfaen" w:cs="Times New Roman"/>
          <w:sz w:val="24"/>
          <w:szCs w:val="24"/>
        </w:rPr>
        <w:t>1 950 350 (один миллион девятьсот пятьдесят тысяч триста пятьдесят) рублей 99 копеек</w:t>
      </w:r>
      <w:r>
        <w:rPr>
          <w:rFonts w:ascii="Sylfaen" w:hAnsi="Sylfaen" w:cs="Times New Roman"/>
          <w:sz w:val="24"/>
          <w:szCs w:val="24"/>
        </w:rPr>
        <w:t>;</w:t>
      </w:r>
    </w:p>
    <w:p w:rsidR="00584388" w:rsidRDefault="00584388" w:rsidP="00584388">
      <w:pPr>
        <w:tabs>
          <w:tab w:val="left" w:pos="993"/>
        </w:tabs>
        <w:autoSpaceDE w:val="0"/>
        <w:autoSpaceDN w:val="0"/>
        <w:adjustRightInd w:val="0"/>
        <w:spacing w:after="0" w:line="204" w:lineRule="auto"/>
        <w:jc w:val="both"/>
        <w:rPr>
          <w:rFonts w:ascii="Sylfaen" w:hAnsi="Sylfaen" w:cs="Times New Roman"/>
          <w:sz w:val="24"/>
          <w:szCs w:val="24"/>
        </w:rPr>
      </w:pPr>
      <w:r>
        <w:rPr>
          <w:rFonts w:ascii="Sylfaen" w:hAnsi="Sylfaen" w:cs="Times New Roman"/>
          <w:sz w:val="24"/>
          <w:szCs w:val="24"/>
        </w:rPr>
        <w:t xml:space="preserve">Лот № 2 - </w:t>
      </w:r>
      <w:r w:rsidR="000567BE">
        <w:rPr>
          <w:rFonts w:ascii="Sylfaen" w:hAnsi="Sylfaen" w:cs="Times New Roman"/>
          <w:sz w:val="24"/>
          <w:szCs w:val="24"/>
        </w:rPr>
        <w:t>1 950 350 (один миллион девятьсот пятьдесят тысяч триста пятьдесят) рублей 99 копеек</w:t>
      </w:r>
      <w:r>
        <w:rPr>
          <w:rFonts w:ascii="Sylfaen" w:hAnsi="Sylfaen" w:cs="Times New Roman"/>
          <w:sz w:val="24"/>
          <w:szCs w:val="24"/>
        </w:rPr>
        <w:t>;</w:t>
      </w:r>
    </w:p>
    <w:p w:rsidR="00633296" w:rsidRPr="00584388" w:rsidRDefault="00584388" w:rsidP="00584388">
      <w:pPr>
        <w:tabs>
          <w:tab w:val="left" w:pos="993"/>
        </w:tabs>
        <w:autoSpaceDE w:val="0"/>
        <w:autoSpaceDN w:val="0"/>
        <w:adjustRightInd w:val="0"/>
        <w:spacing w:after="0" w:line="204" w:lineRule="auto"/>
        <w:jc w:val="both"/>
        <w:rPr>
          <w:rFonts w:ascii="Sylfaen" w:hAnsi="Sylfaen" w:cs="Times New Roman"/>
          <w:sz w:val="24"/>
          <w:szCs w:val="24"/>
        </w:rPr>
      </w:pPr>
      <w:r>
        <w:rPr>
          <w:rFonts w:ascii="Sylfaen" w:hAnsi="Sylfaen" w:cs="Times New Roman"/>
          <w:sz w:val="24"/>
          <w:szCs w:val="24"/>
        </w:rPr>
        <w:t xml:space="preserve">Лот № 3 - </w:t>
      </w:r>
      <w:r w:rsidR="000567BE">
        <w:rPr>
          <w:rFonts w:ascii="Sylfaen" w:hAnsi="Sylfaen" w:cs="Times New Roman"/>
          <w:sz w:val="24"/>
          <w:szCs w:val="24"/>
        </w:rPr>
        <w:t>1 950 350 (один миллион девятьсот пятьдесят тысяч триста пятьдесят) рублей 99 копеек</w:t>
      </w:r>
      <w:r w:rsidR="002211C5" w:rsidRPr="00584388">
        <w:rPr>
          <w:rFonts w:ascii="Sylfaen" w:hAnsi="Sylfaen" w:cs="Times New Roman"/>
          <w:sz w:val="24"/>
          <w:szCs w:val="24"/>
        </w:rPr>
        <w:t>.</w:t>
      </w:r>
    </w:p>
    <w:p w:rsidR="009C575B" w:rsidRPr="00854CD2" w:rsidRDefault="009C575B" w:rsidP="00854CD2">
      <w:pPr>
        <w:pStyle w:val="a5"/>
        <w:autoSpaceDE w:val="0"/>
        <w:autoSpaceDN w:val="0"/>
        <w:adjustRightInd w:val="0"/>
        <w:spacing w:after="0" w:line="204" w:lineRule="auto"/>
        <w:ind w:left="360"/>
        <w:jc w:val="both"/>
        <w:rPr>
          <w:rFonts w:ascii="Sylfaen" w:hAnsi="Sylfaen" w:cs="Times New Roman"/>
          <w:sz w:val="24"/>
          <w:szCs w:val="24"/>
        </w:rPr>
      </w:pPr>
    </w:p>
    <w:p w:rsidR="007D25BA" w:rsidRPr="00854CD2" w:rsidRDefault="00535844"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b/>
          <w:bCs/>
          <w:sz w:val="24"/>
          <w:szCs w:val="24"/>
        </w:rPr>
        <w:t>1</w:t>
      </w:r>
      <w:r w:rsidR="009C575B" w:rsidRPr="00854CD2">
        <w:rPr>
          <w:rFonts w:ascii="Sylfaen" w:hAnsi="Sylfaen" w:cs="Times New Roman"/>
          <w:b/>
          <w:bCs/>
          <w:sz w:val="24"/>
          <w:szCs w:val="24"/>
        </w:rPr>
        <w:t>3</w:t>
      </w:r>
      <w:r w:rsidRPr="00854CD2">
        <w:rPr>
          <w:rFonts w:ascii="Sylfaen" w:hAnsi="Sylfaen" w:cs="Times New Roman"/>
          <w:b/>
          <w:bCs/>
          <w:sz w:val="24"/>
          <w:szCs w:val="24"/>
        </w:rPr>
        <w:t xml:space="preserve">. </w:t>
      </w:r>
      <w:r w:rsidR="00717C79" w:rsidRPr="00854CD2">
        <w:rPr>
          <w:rFonts w:ascii="Sylfaen" w:hAnsi="Sylfaen" w:cs="Times New Roman"/>
          <w:b/>
          <w:bCs/>
          <w:sz w:val="24"/>
          <w:szCs w:val="24"/>
        </w:rPr>
        <w:t xml:space="preserve">Форма, порядок, место, дата и время начала и окончания приёма заявок на участие в аукционе: </w:t>
      </w:r>
      <w:r w:rsidR="00717C79" w:rsidRPr="00854CD2">
        <w:rPr>
          <w:rFonts w:ascii="Sylfaen" w:hAnsi="Sylfaen" w:cs="Times New Roman"/>
          <w:sz w:val="24"/>
          <w:szCs w:val="24"/>
        </w:rPr>
        <w:t xml:space="preserve">приём заявок на участие в аукционе и документов, указанных в п. </w:t>
      </w:r>
      <w:r w:rsidR="00C14318" w:rsidRPr="00854CD2">
        <w:rPr>
          <w:rFonts w:ascii="Sylfaen" w:hAnsi="Sylfaen" w:cs="Times New Roman"/>
          <w:sz w:val="24"/>
          <w:szCs w:val="24"/>
        </w:rPr>
        <w:t>4</w:t>
      </w:r>
      <w:r w:rsidR="00717C79" w:rsidRPr="00854CD2">
        <w:rPr>
          <w:rFonts w:ascii="Sylfaen" w:hAnsi="Sylfaen" w:cs="Times New Roman"/>
          <w:sz w:val="24"/>
          <w:szCs w:val="24"/>
        </w:rPr>
        <w:t>.</w:t>
      </w:r>
      <w:r w:rsidR="00E23923" w:rsidRPr="00854CD2">
        <w:rPr>
          <w:rFonts w:ascii="Sylfaen" w:hAnsi="Sylfaen" w:cs="Times New Roman"/>
          <w:sz w:val="24"/>
          <w:szCs w:val="24"/>
        </w:rPr>
        <w:t>1</w:t>
      </w:r>
      <w:r w:rsidR="00717C79" w:rsidRPr="00854CD2">
        <w:rPr>
          <w:rFonts w:ascii="Sylfaen" w:hAnsi="Sylfaen" w:cs="Times New Roman"/>
          <w:sz w:val="24"/>
          <w:szCs w:val="24"/>
        </w:rPr>
        <w:t xml:space="preserve"> настоящего</w:t>
      </w:r>
      <w:r w:rsidR="00717C79" w:rsidRPr="00854CD2">
        <w:rPr>
          <w:rFonts w:ascii="Sylfaen" w:hAnsi="Sylfaen" w:cs="Times New Roman"/>
          <w:b/>
          <w:bCs/>
          <w:sz w:val="24"/>
          <w:szCs w:val="24"/>
        </w:rPr>
        <w:t xml:space="preserve"> </w:t>
      </w:r>
      <w:r w:rsidR="00717C79" w:rsidRPr="00854CD2">
        <w:rPr>
          <w:rFonts w:ascii="Sylfaen" w:hAnsi="Sylfaen" w:cs="Times New Roman"/>
          <w:sz w:val="24"/>
          <w:szCs w:val="24"/>
        </w:rPr>
        <w:t xml:space="preserve">Положения о проведении аукциона, осуществляется в соответствии с регламентом работы электронной торговой площадки Газпромбанк на ЭТП ГПБ с адресом в сети интернет </w:t>
      </w:r>
      <w:hyperlink r:id="rId42" w:history="1">
        <w:r w:rsidR="00717C79" w:rsidRPr="00854CD2">
          <w:rPr>
            <w:rStyle w:val="a3"/>
            <w:rFonts w:ascii="Sylfaen" w:hAnsi="Sylfaen" w:cs="Times New Roman"/>
            <w:color w:val="auto"/>
            <w:sz w:val="24"/>
            <w:szCs w:val="24"/>
          </w:rPr>
          <w:t>https://etpgpb.ru/</w:t>
        </w:r>
      </w:hyperlink>
      <w:r w:rsidR="00717C79" w:rsidRPr="00854CD2">
        <w:rPr>
          <w:rFonts w:ascii="Sylfaen" w:hAnsi="Sylfaen" w:cs="Times New Roman"/>
          <w:sz w:val="24"/>
          <w:szCs w:val="24"/>
        </w:rPr>
        <w:t xml:space="preserve"> в период </w:t>
      </w:r>
      <w:r w:rsidR="007D25BA" w:rsidRPr="00854CD2">
        <w:rPr>
          <w:rFonts w:ascii="Sylfaen" w:hAnsi="Sylfaen" w:cs="Times New Roman"/>
          <w:sz w:val="24"/>
          <w:szCs w:val="24"/>
          <w:highlight w:val="cyan"/>
        </w:rPr>
        <w:t xml:space="preserve">с </w:t>
      </w:r>
      <w:r w:rsidR="00B44E52">
        <w:rPr>
          <w:rFonts w:ascii="Sylfaen" w:hAnsi="Sylfaen" w:cs="Times New Roman"/>
          <w:sz w:val="24"/>
          <w:szCs w:val="24"/>
          <w:highlight w:val="cyan"/>
        </w:rPr>
        <w:t>11</w:t>
      </w:r>
      <w:r w:rsidR="007D25BA" w:rsidRPr="00854CD2">
        <w:rPr>
          <w:rFonts w:ascii="Sylfaen" w:hAnsi="Sylfaen" w:cs="Times New Roman"/>
          <w:sz w:val="24"/>
          <w:szCs w:val="24"/>
          <w:highlight w:val="cyan"/>
        </w:rPr>
        <w:t>.</w:t>
      </w:r>
      <w:r w:rsidR="002D2BEB" w:rsidRPr="00854CD2">
        <w:rPr>
          <w:rFonts w:ascii="Sylfaen" w:hAnsi="Sylfaen" w:cs="Times New Roman"/>
          <w:sz w:val="24"/>
          <w:szCs w:val="24"/>
          <w:highlight w:val="cyan"/>
        </w:rPr>
        <w:t>0</w:t>
      </w:r>
      <w:r w:rsidR="00B44E52">
        <w:rPr>
          <w:rFonts w:ascii="Sylfaen" w:hAnsi="Sylfaen" w:cs="Times New Roman"/>
          <w:sz w:val="24"/>
          <w:szCs w:val="24"/>
          <w:highlight w:val="cyan"/>
        </w:rPr>
        <w:t>8</w:t>
      </w:r>
      <w:r w:rsidR="007D25BA" w:rsidRPr="00854CD2">
        <w:rPr>
          <w:rFonts w:ascii="Sylfaen" w:hAnsi="Sylfaen" w:cs="Times New Roman"/>
          <w:sz w:val="24"/>
          <w:szCs w:val="24"/>
          <w:highlight w:val="cyan"/>
        </w:rPr>
        <w:t>.202</w:t>
      </w:r>
      <w:r w:rsidR="002D2BEB" w:rsidRPr="00854CD2">
        <w:rPr>
          <w:rFonts w:ascii="Sylfaen" w:hAnsi="Sylfaen" w:cs="Times New Roman"/>
          <w:sz w:val="24"/>
          <w:szCs w:val="24"/>
          <w:highlight w:val="cyan"/>
        </w:rPr>
        <w:t>2</w:t>
      </w:r>
      <w:r w:rsidR="007D25BA" w:rsidRPr="00854CD2">
        <w:rPr>
          <w:rFonts w:ascii="Sylfaen" w:hAnsi="Sylfaen" w:cs="Times New Roman"/>
          <w:sz w:val="24"/>
          <w:szCs w:val="24"/>
          <w:highlight w:val="cyan"/>
        </w:rPr>
        <w:t xml:space="preserve"> до </w:t>
      </w:r>
      <w:r w:rsidR="00B968BB" w:rsidRPr="00854CD2">
        <w:rPr>
          <w:rFonts w:ascii="Sylfaen" w:hAnsi="Sylfaen" w:cs="Times New Roman"/>
          <w:sz w:val="24"/>
          <w:szCs w:val="24"/>
          <w:highlight w:val="cyan"/>
        </w:rPr>
        <w:t>0</w:t>
      </w:r>
      <w:r w:rsidR="007D25BA" w:rsidRPr="00854CD2">
        <w:rPr>
          <w:rFonts w:ascii="Sylfaen" w:hAnsi="Sylfaen" w:cs="Times New Roman"/>
          <w:sz w:val="24"/>
          <w:szCs w:val="24"/>
          <w:highlight w:val="cyan"/>
        </w:rPr>
        <w:t xml:space="preserve">0:00 часов по местному времени </w:t>
      </w:r>
      <w:r w:rsidR="00B44E52">
        <w:rPr>
          <w:rFonts w:ascii="Sylfaen" w:hAnsi="Sylfaen" w:cs="Times New Roman"/>
          <w:sz w:val="24"/>
          <w:szCs w:val="24"/>
          <w:highlight w:val="cyan"/>
        </w:rPr>
        <w:t>12</w:t>
      </w:r>
      <w:r w:rsidR="007D25BA" w:rsidRPr="00854CD2">
        <w:rPr>
          <w:rFonts w:ascii="Sylfaen" w:hAnsi="Sylfaen" w:cs="Times New Roman"/>
          <w:sz w:val="24"/>
          <w:szCs w:val="24"/>
          <w:highlight w:val="cyan"/>
        </w:rPr>
        <w:t>.</w:t>
      </w:r>
      <w:r w:rsidR="0045223A" w:rsidRPr="00854CD2">
        <w:rPr>
          <w:rFonts w:ascii="Sylfaen" w:hAnsi="Sylfaen" w:cs="Times New Roman"/>
          <w:sz w:val="24"/>
          <w:szCs w:val="24"/>
          <w:highlight w:val="cyan"/>
        </w:rPr>
        <w:t>0</w:t>
      </w:r>
      <w:r w:rsidR="00B44E52">
        <w:rPr>
          <w:rFonts w:ascii="Sylfaen" w:hAnsi="Sylfaen" w:cs="Times New Roman"/>
          <w:sz w:val="24"/>
          <w:szCs w:val="24"/>
          <w:highlight w:val="cyan"/>
        </w:rPr>
        <w:t>9</w:t>
      </w:r>
      <w:r w:rsidR="007D25BA" w:rsidRPr="00854CD2">
        <w:rPr>
          <w:rFonts w:ascii="Sylfaen" w:hAnsi="Sylfaen" w:cs="Times New Roman"/>
          <w:sz w:val="24"/>
          <w:szCs w:val="24"/>
          <w:highlight w:val="cyan"/>
        </w:rPr>
        <w:t>.2022.</w:t>
      </w:r>
    </w:p>
    <w:p w:rsidR="007D25BA" w:rsidRPr="00854CD2" w:rsidRDefault="007D25BA"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xml:space="preserve">Доступ к заявкам на участие в аукционе открывается в </w:t>
      </w:r>
      <w:r w:rsidR="009D0A62" w:rsidRPr="00854CD2">
        <w:rPr>
          <w:rFonts w:ascii="Sylfaen" w:hAnsi="Sylfaen" w:cs="Times New Roman"/>
          <w:sz w:val="24"/>
          <w:szCs w:val="24"/>
          <w:highlight w:val="cyan"/>
        </w:rPr>
        <w:t>08</w:t>
      </w:r>
      <w:r w:rsidRPr="00854CD2">
        <w:rPr>
          <w:rFonts w:ascii="Sylfaen" w:hAnsi="Sylfaen" w:cs="Times New Roman"/>
          <w:sz w:val="24"/>
          <w:szCs w:val="24"/>
          <w:highlight w:val="cyan"/>
        </w:rPr>
        <w:t xml:space="preserve">:00 часов </w:t>
      </w:r>
      <w:r w:rsidR="00B44E52">
        <w:rPr>
          <w:rFonts w:ascii="Sylfaen" w:hAnsi="Sylfaen" w:cs="Times New Roman"/>
          <w:sz w:val="24"/>
          <w:szCs w:val="24"/>
          <w:highlight w:val="cyan"/>
        </w:rPr>
        <w:t>12</w:t>
      </w:r>
      <w:r w:rsidRPr="00854CD2">
        <w:rPr>
          <w:rFonts w:ascii="Sylfaen" w:hAnsi="Sylfaen" w:cs="Times New Roman"/>
          <w:sz w:val="24"/>
          <w:szCs w:val="24"/>
          <w:highlight w:val="cyan"/>
        </w:rPr>
        <w:t>.</w:t>
      </w:r>
      <w:r w:rsidR="0045223A" w:rsidRPr="00854CD2">
        <w:rPr>
          <w:rFonts w:ascii="Sylfaen" w:hAnsi="Sylfaen" w:cs="Times New Roman"/>
          <w:sz w:val="24"/>
          <w:szCs w:val="24"/>
          <w:highlight w:val="cyan"/>
        </w:rPr>
        <w:t>0</w:t>
      </w:r>
      <w:r w:rsidR="00B44E52">
        <w:rPr>
          <w:rFonts w:ascii="Sylfaen" w:hAnsi="Sylfaen" w:cs="Times New Roman"/>
          <w:sz w:val="24"/>
          <w:szCs w:val="24"/>
          <w:highlight w:val="cyan"/>
        </w:rPr>
        <w:t>9</w:t>
      </w:r>
      <w:r w:rsidRPr="00854CD2">
        <w:rPr>
          <w:rFonts w:ascii="Sylfaen" w:hAnsi="Sylfaen" w:cs="Times New Roman"/>
          <w:sz w:val="24"/>
          <w:szCs w:val="24"/>
          <w:highlight w:val="cyan"/>
        </w:rPr>
        <w:t>.2022.</w:t>
      </w:r>
    </w:p>
    <w:p w:rsidR="005634E7" w:rsidRPr="00854CD2" w:rsidRDefault="005634E7" w:rsidP="00854CD2">
      <w:pPr>
        <w:autoSpaceDE w:val="0"/>
        <w:autoSpaceDN w:val="0"/>
        <w:adjustRightInd w:val="0"/>
        <w:spacing w:after="0" w:line="204" w:lineRule="auto"/>
        <w:ind w:firstLine="567"/>
        <w:contextualSpacing/>
        <w:jc w:val="both"/>
        <w:rPr>
          <w:rFonts w:ascii="Sylfaen" w:hAnsi="Sylfaen" w:cs="Times New Roman"/>
          <w:sz w:val="24"/>
          <w:szCs w:val="24"/>
        </w:rPr>
      </w:pPr>
    </w:p>
    <w:p w:rsidR="00717C79" w:rsidRPr="00854CD2" w:rsidRDefault="00535844" w:rsidP="00854CD2">
      <w:pPr>
        <w:autoSpaceDE w:val="0"/>
        <w:autoSpaceDN w:val="0"/>
        <w:adjustRightInd w:val="0"/>
        <w:spacing w:after="0" w:line="204" w:lineRule="auto"/>
        <w:ind w:firstLine="567"/>
        <w:contextualSpacing/>
        <w:jc w:val="both"/>
        <w:rPr>
          <w:rFonts w:ascii="Sylfaen" w:hAnsi="Sylfaen" w:cs="Times New Roman"/>
          <w:b/>
          <w:bCs/>
          <w:sz w:val="24"/>
          <w:szCs w:val="24"/>
        </w:rPr>
      </w:pPr>
      <w:r w:rsidRPr="00854CD2">
        <w:rPr>
          <w:rFonts w:ascii="Sylfaen" w:hAnsi="Sylfaen" w:cs="Times New Roman"/>
          <w:b/>
          <w:bCs/>
          <w:sz w:val="24"/>
          <w:szCs w:val="24"/>
        </w:rPr>
        <w:t>1</w:t>
      </w:r>
      <w:r w:rsidR="009C575B" w:rsidRPr="00854CD2">
        <w:rPr>
          <w:rFonts w:ascii="Sylfaen" w:hAnsi="Sylfaen" w:cs="Times New Roman"/>
          <w:b/>
          <w:bCs/>
          <w:sz w:val="24"/>
          <w:szCs w:val="24"/>
        </w:rPr>
        <w:t>4</w:t>
      </w:r>
      <w:r w:rsidRPr="00854CD2">
        <w:rPr>
          <w:rFonts w:ascii="Sylfaen" w:hAnsi="Sylfaen" w:cs="Times New Roman"/>
          <w:b/>
          <w:bCs/>
          <w:sz w:val="24"/>
          <w:szCs w:val="24"/>
        </w:rPr>
        <w:t xml:space="preserve">. </w:t>
      </w:r>
      <w:r w:rsidR="00717C79" w:rsidRPr="00854CD2">
        <w:rPr>
          <w:rFonts w:ascii="Sylfaen" w:hAnsi="Sylfaen" w:cs="Times New Roman"/>
          <w:b/>
          <w:bCs/>
          <w:sz w:val="24"/>
          <w:szCs w:val="24"/>
        </w:rPr>
        <w:t xml:space="preserve">Дата, место и время рассмотрения заявок: </w:t>
      </w:r>
    </w:p>
    <w:p w:rsidR="00717C79" w:rsidRPr="00854CD2" w:rsidRDefault="00717C79"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Место проведения заседания комиссии: г. Красноярск, пр</w:t>
      </w:r>
      <w:r w:rsidR="0054789C" w:rsidRPr="00854CD2">
        <w:rPr>
          <w:rFonts w:ascii="Sylfaen" w:hAnsi="Sylfaen" w:cs="Times New Roman"/>
          <w:sz w:val="24"/>
          <w:szCs w:val="24"/>
        </w:rPr>
        <w:t>-т</w:t>
      </w:r>
      <w:r w:rsidRPr="00854CD2">
        <w:rPr>
          <w:rFonts w:ascii="Sylfaen" w:hAnsi="Sylfaen" w:cs="Times New Roman"/>
          <w:sz w:val="24"/>
          <w:szCs w:val="24"/>
        </w:rPr>
        <w:t xml:space="preserve"> имени газеты «Красноярский </w:t>
      </w:r>
      <w:r w:rsidRPr="00854CD2">
        <w:rPr>
          <w:rFonts w:ascii="Sylfaen" w:hAnsi="Sylfaen" w:cs="Times New Roman"/>
          <w:sz w:val="24"/>
          <w:szCs w:val="24"/>
        </w:rPr>
        <w:br/>
        <w:t>рабочий, 59А.</w:t>
      </w:r>
    </w:p>
    <w:p w:rsidR="00717C79" w:rsidRPr="00854CD2" w:rsidRDefault="00717C79"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xml:space="preserve">Дата и время проведения заседания комиссии: </w:t>
      </w:r>
      <w:r w:rsidR="007D25BA" w:rsidRPr="00854CD2">
        <w:rPr>
          <w:rFonts w:ascii="Sylfaen" w:hAnsi="Sylfaen" w:cs="Times New Roman"/>
          <w:sz w:val="24"/>
          <w:szCs w:val="24"/>
          <w:highlight w:val="cyan"/>
        </w:rPr>
        <w:t>1</w:t>
      </w:r>
      <w:r w:rsidR="00D16403">
        <w:rPr>
          <w:rFonts w:ascii="Sylfaen" w:hAnsi="Sylfaen" w:cs="Times New Roman"/>
          <w:sz w:val="24"/>
          <w:szCs w:val="24"/>
          <w:highlight w:val="cyan"/>
        </w:rPr>
        <w:t>0</w:t>
      </w:r>
      <w:r w:rsidR="007D25BA" w:rsidRPr="00854CD2">
        <w:rPr>
          <w:rFonts w:ascii="Sylfaen" w:hAnsi="Sylfaen" w:cs="Times New Roman"/>
          <w:sz w:val="24"/>
          <w:szCs w:val="24"/>
          <w:highlight w:val="cyan"/>
        </w:rPr>
        <w:t xml:space="preserve">:00 часов </w:t>
      </w:r>
      <w:r w:rsidR="00B44E52">
        <w:rPr>
          <w:rFonts w:ascii="Sylfaen" w:hAnsi="Sylfaen" w:cs="Times New Roman"/>
          <w:sz w:val="24"/>
          <w:szCs w:val="24"/>
          <w:highlight w:val="cyan"/>
        </w:rPr>
        <w:t>13</w:t>
      </w:r>
      <w:r w:rsidR="007D25BA" w:rsidRPr="00854CD2">
        <w:rPr>
          <w:rFonts w:ascii="Sylfaen" w:hAnsi="Sylfaen" w:cs="Times New Roman"/>
          <w:sz w:val="24"/>
          <w:szCs w:val="24"/>
          <w:highlight w:val="cyan"/>
        </w:rPr>
        <w:t>.</w:t>
      </w:r>
      <w:r w:rsidR="0045223A" w:rsidRPr="00854CD2">
        <w:rPr>
          <w:rFonts w:ascii="Sylfaen" w:hAnsi="Sylfaen" w:cs="Times New Roman"/>
          <w:sz w:val="24"/>
          <w:szCs w:val="24"/>
          <w:highlight w:val="cyan"/>
        </w:rPr>
        <w:t>0</w:t>
      </w:r>
      <w:r w:rsidR="00B44E52">
        <w:rPr>
          <w:rFonts w:ascii="Sylfaen" w:hAnsi="Sylfaen" w:cs="Times New Roman"/>
          <w:sz w:val="24"/>
          <w:szCs w:val="24"/>
          <w:highlight w:val="cyan"/>
        </w:rPr>
        <w:t>9</w:t>
      </w:r>
      <w:r w:rsidR="007D25BA" w:rsidRPr="00854CD2">
        <w:rPr>
          <w:rFonts w:ascii="Sylfaen" w:hAnsi="Sylfaen" w:cs="Times New Roman"/>
          <w:sz w:val="24"/>
          <w:szCs w:val="24"/>
          <w:highlight w:val="cyan"/>
        </w:rPr>
        <w:t>.2022.</w:t>
      </w:r>
    </w:p>
    <w:p w:rsidR="009C575B" w:rsidRPr="00854CD2" w:rsidRDefault="009C575B" w:rsidP="00854CD2">
      <w:pPr>
        <w:autoSpaceDE w:val="0"/>
        <w:autoSpaceDN w:val="0"/>
        <w:adjustRightInd w:val="0"/>
        <w:spacing w:after="0" w:line="204" w:lineRule="auto"/>
        <w:ind w:firstLine="567"/>
        <w:contextualSpacing/>
        <w:jc w:val="both"/>
        <w:rPr>
          <w:rFonts w:ascii="Sylfaen" w:hAnsi="Sylfaen" w:cs="Times New Roman"/>
          <w:b/>
          <w:bCs/>
          <w:sz w:val="24"/>
          <w:szCs w:val="24"/>
        </w:rPr>
      </w:pPr>
    </w:p>
    <w:p w:rsidR="00717C79" w:rsidRPr="00854CD2" w:rsidRDefault="00535844"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b/>
          <w:bCs/>
          <w:sz w:val="24"/>
          <w:szCs w:val="24"/>
        </w:rPr>
        <w:t>1</w:t>
      </w:r>
      <w:r w:rsidR="009C575B" w:rsidRPr="00854CD2">
        <w:rPr>
          <w:rFonts w:ascii="Sylfaen" w:hAnsi="Sylfaen" w:cs="Times New Roman"/>
          <w:b/>
          <w:bCs/>
          <w:sz w:val="24"/>
          <w:szCs w:val="24"/>
        </w:rPr>
        <w:t>5</w:t>
      </w:r>
      <w:r w:rsidRPr="00854CD2">
        <w:rPr>
          <w:rFonts w:ascii="Sylfaen" w:hAnsi="Sylfaen" w:cs="Times New Roman"/>
          <w:b/>
          <w:bCs/>
          <w:sz w:val="24"/>
          <w:szCs w:val="24"/>
        </w:rPr>
        <w:t xml:space="preserve">. </w:t>
      </w:r>
      <w:r w:rsidR="00717C79" w:rsidRPr="00854CD2">
        <w:rPr>
          <w:rFonts w:ascii="Sylfaen" w:hAnsi="Sylfaen" w:cs="Times New Roman"/>
          <w:b/>
          <w:bCs/>
          <w:sz w:val="24"/>
          <w:szCs w:val="24"/>
        </w:rPr>
        <w:t xml:space="preserve">Дата, место и время проведения аукциона: </w:t>
      </w:r>
      <w:r w:rsidR="00717C79" w:rsidRPr="00854CD2">
        <w:rPr>
          <w:rFonts w:ascii="Sylfaen" w:hAnsi="Sylfaen" w:cs="Times New Roman"/>
          <w:sz w:val="24"/>
          <w:szCs w:val="24"/>
        </w:rPr>
        <w:t xml:space="preserve">на ЭТП ГПБ с адресом в сети интернет </w:t>
      </w:r>
      <w:hyperlink r:id="rId43" w:history="1">
        <w:r w:rsidR="00717C79" w:rsidRPr="001924A9">
          <w:rPr>
            <w:rStyle w:val="a3"/>
            <w:rFonts w:ascii="Sylfaen" w:hAnsi="Sylfaen" w:cs="Times New Roman"/>
            <w:color w:val="auto"/>
            <w:sz w:val="24"/>
            <w:szCs w:val="24"/>
          </w:rPr>
          <w:t>https://etpgpb.ru/</w:t>
        </w:r>
      </w:hyperlink>
      <w:r w:rsidR="00717C79" w:rsidRPr="001924A9">
        <w:rPr>
          <w:rStyle w:val="a3"/>
          <w:rFonts w:ascii="Sylfaen" w:hAnsi="Sylfaen" w:cs="Times New Roman"/>
          <w:color w:val="auto"/>
          <w:sz w:val="24"/>
          <w:szCs w:val="24"/>
        </w:rPr>
        <w:t xml:space="preserve"> </w:t>
      </w:r>
      <w:r w:rsidR="007D25BA" w:rsidRPr="001924A9">
        <w:rPr>
          <w:rFonts w:ascii="Sylfaen" w:hAnsi="Sylfaen" w:cs="Times New Roman"/>
          <w:sz w:val="24"/>
          <w:szCs w:val="24"/>
        </w:rPr>
        <w:t xml:space="preserve">в </w:t>
      </w:r>
      <w:r w:rsidR="007D25BA" w:rsidRPr="00854CD2">
        <w:rPr>
          <w:rFonts w:ascii="Sylfaen" w:hAnsi="Sylfaen" w:cs="Times New Roman"/>
          <w:sz w:val="24"/>
          <w:szCs w:val="24"/>
          <w:highlight w:val="cyan"/>
        </w:rPr>
        <w:t>1</w:t>
      </w:r>
      <w:r w:rsidR="006B43C4" w:rsidRPr="00854CD2">
        <w:rPr>
          <w:rFonts w:ascii="Sylfaen" w:hAnsi="Sylfaen" w:cs="Times New Roman"/>
          <w:sz w:val="24"/>
          <w:szCs w:val="24"/>
          <w:highlight w:val="cyan"/>
        </w:rPr>
        <w:t>0</w:t>
      </w:r>
      <w:r w:rsidR="002E0BDC" w:rsidRPr="00854CD2">
        <w:rPr>
          <w:rFonts w:ascii="Sylfaen" w:hAnsi="Sylfaen" w:cs="Times New Roman"/>
          <w:sz w:val="24"/>
          <w:szCs w:val="24"/>
          <w:highlight w:val="cyan"/>
        </w:rPr>
        <w:t>:</w:t>
      </w:r>
      <w:r w:rsidR="007D25BA" w:rsidRPr="00854CD2">
        <w:rPr>
          <w:rFonts w:ascii="Sylfaen" w:hAnsi="Sylfaen" w:cs="Times New Roman"/>
          <w:sz w:val="24"/>
          <w:szCs w:val="24"/>
          <w:highlight w:val="cyan"/>
        </w:rPr>
        <w:t xml:space="preserve">00 часов </w:t>
      </w:r>
      <w:r w:rsidR="00B44E52">
        <w:rPr>
          <w:rFonts w:ascii="Sylfaen" w:hAnsi="Sylfaen" w:cs="Times New Roman"/>
          <w:sz w:val="24"/>
          <w:szCs w:val="24"/>
          <w:highlight w:val="cyan"/>
        </w:rPr>
        <w:t>14</w:t>
      </w:r>
      <w:r w:rsidR="0045223A" w:rsidRPr="00854CD2">
        <w:rPr>
          <w:rFonts w:ascii="Sylfaen" w:hAnsi="Sylfaen" w:cs="Times New Roman"/>
          <w:sz w:val="24"/>
          <w:szCs w:val="24"/>
          <w:highlight w:val="cyan"/>
        </w:rPr>
        <w:t>.0</w:t>
      </w:r>
      <w:r w:rsidR="00B44E52">
        <w:rPr>
          <w:rFonts w:ascii="Sylfaen" w:hAnsi="Sylfaen" w:cs="Times New Roman"/>
          <w:sz w:val="24"/>
          <w:szCs w:val="24"/>
          <w:highlight w:val="cyan"/>
        </w:rPr>
        <w:t>9</w:t>
      </w:r>
      <w:r w:rsidR="0045223A" w:rsidRPr="00854CD2">
        <w:rPr>
          <w:rFonts w:ascii="Sylfaen" w:hAnsi="Sylfaen" w:cs="Times New Roman"/>
          <w:sz w:val="24"/>
          <w:szCs w:val="24"/>
          <w:highlight w:val="cyan"/>
        </w:rPr>
        <w:t>.</w:t>
      </w:r>
      <w:r w:rsidR="007D25BA" w:rsidRPr="00854CD2">
        <w:rPr>
          <w:rFonts w:ascii="Sylfaen" w:hAnsi="Sylfaen" w:cs="Times New Roman"/>
          <w:sz w:val="24"/>
          <w:szCs w:val="24"/>
          <w:highlight w:val="cyan"/>
        </w:rPr>
        <w:t>2022 г.</w:t>
      </w:r>
    </w:p>
    <w:p w:rsidR="009C575B" w:rsidRPr="00854CD2" w:rsidRDefault="009C575B" w:rsidP="00854CD2">
      <w:pPr>
        <w:autoSpaceDE w:val="0"/>
        <w:autoSpaceDN w:val="0"/>
        <w:adjustRightInd w:val="0"/>
        <w:spacing w:after="0" w:line="204" w:lineRule="auto"/>
        <w:ind w:firstLine="567"/>
        <w:contextualSpacing/>
        <w:jc w:val="both"/>
        <w:rPr>
          <w:rFonts w:ascii="Sylfaen" w:hAnsi="Sylfaen" w:cs="Times New Roman"/>
          <w:b/>
          <w:bCs/>
          <w:sz w:val="24"/>
          <w:szCs w:val="24"/>
        </w:rPr>
      </w:pPr>
    </w:p>
    <w:p w:rsidR="00717C79" w:rsidRPr="00854CD2" w:rsidRDefault="009C575B" w:rsidP="00854CD2">
      <w:pPr>
        <w:autoSpaceDE w:val="0"/>
        <w:autoSpaceDN w:val="0"/>
        <w:adjustRightInd w:val="0"/>
        <w:spacing w:after="0" w:line="204" w:lineRule="auto"/>
        <w:ind w:firstLine="567"/>
        <w:contextualSpacing/>
        <w:jc w:val="both"/>
        <w:rPr>
          <w:rFonts w:ascii="Sylfaen" w:hAnsi="Sylfaen" w:cs="Times New Roman"/>
          <w:b/>
          <w:bCs/>
          <w:sz w:val="24"/>
          <w:szCs w:val="24"/>
        </w:rPr>
      </w:pPr>
      <w:r w:rsidRPr="00854CD2">
        <w:rPr>
          <w:rFonts w:ascii="Sylfaen" w:hAnsi="Sylfaen" w:cs="Times New Roman"/>
          <w:b/>
          <w:bCs/>
          <w:sz w:val="24"/>
          <w:szCs w:val="24"/>
        </w:rPr>
        <w:t>16</w:t>
      </w:r>
      <w:r w:rsidR="00535844" w:rsidRPr="00854CD2">
        <w:rPr>
          <w:rFonts w:ascii="Sylfaen" w:hAnsi="Sylfaen" w:cs="Times New Roman"/>
          <w:b/>
          <w:bCs/>
          <w:sz w:val="24"/>
          <w:szCs w:val="24"/>
        </w:rPr>
        <w:t xml:space="preserve">. </w:t>
      </w:r>
      <w:r w:rsidR="00717C79" w:rsidRPr="00854CD2">
        <w:rPr>
          <w:rFonts w:ascii="Sylfaen" w:hAnsi="Sylfaen" w:cs="Times New Roman"/>
          <w:b/>
          <w:bCs/>
          <w:sz w:val="24"/>
          <w:szCs w:val="24"/>
        </w:rPr>
        <w:t>Организатор аукциона вправе:</w:t>
      </w:r>
    </w:p>
    <w:p w:rsidR="00717C79" w:rsidRPr="00854CD2" w:rsidRDefault="008D1644"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отказаться от проведения аукциона по лоту не позднее, чем за 3 (</w:t>
      </w:r>
      <w:r w:rsidR="00DC01FB" w:rsidRPr="00854CD2">
        <w:rPr>
          <w:rFonts w:ascii="Sylfaen" w:hAnsi="Sylfaen" w:cs="Times New Roman"/>
          <w:sz w:val="24"/>
          <w:szCs w:val="24"/>
        </w:rPr>
        <w:t>т</w:t>
      </w:r>
      <w:r w:rsidRPr="00854CD2">
        <w:rPr>
          <w:rFonts w:ascii="Sylfaen" w:hAnsi="Sylfaen" w:cs="Times New Roman"/>
          <w:sz w:val="24"/>
          <w:szCs w:val="24"/>
        </w:rPr>
        <w:t>ри) дня до даты окончания срока подачи заявок на участие в аукционе. Извещение об отказе от проведения торгов размещается на официальном сайте МАУ «</w:t>
      </w:r>
      <w:proofErr w:type="spellStart"/>
      <w:r w:rsidRPr="00854CD2">
        <w:rPr>
          <w:rFonts w:ascii="Sylfaen" w:hAnsi="Sylfaen" w:cs="Times New Roman"/>
          <w:sz w:val="24"/>
          <w:szCs w:val="24"/>
        </w:rPr>
        <w:t>Красгорпарк</w:t>
      </w:r>
      <w:proofErr w:type="spellEnd"/>
      <w:r w:rsidRPr="00854CD2">
        <w:rPr>
          <w:rFonts w:ascii="Sylfaen" w:hAnsi="Sylfaen" w:cs="Times New Roman"/>
          <w:sz w:val="24"/>
          <w:szCs w:val="24"/>
        </w:rPr>
        <w:t xml:space="preserve">» </w:t>
      </w:r>
      <w:hyperlink r:id="rId44" w:history="1">
        <w:r w:rsidRPr="00854CD2">
          <w:rPr>
            <w:rStyle w:val="a3"/>
            <w:rFonts w:ascii="Sylfaen" w:hAnsi="Sylfaen" w:cs="Times New Roman"/>
            <w:color w:val="auto"/>
            <w:sz w:val="24"/>
            <w:szCs w:val="24"/>
          </w:rPr>
          <w:t>https://krasgorpark.ru/</w:t>
        </w:r>
      </w:hyperlink>
      <w:r w:rsidRPr="00854CD2">
        <w:rPr>
          <w:rFonts w:ascii="Sylfaen" w:hAnsi="Sylfaen" w:cs="Times New Roman"/>
          <w:sz w:val="24"/>
          <w:szCs w:val="24"/>
        </w:rPr>
        <w:t xml:space="preserve"> и на электронной торговой площадке Газпромбанк (ЭТП ГПБ) </w:t>
      </w:r>
      <w:hyperlink r:id="rId45" w:history="1">
        <w:r w:rsidRPr="00854CD2">
          <w:rPr>
            <w:rStyle w:val="a3"/>
            <w:rFonts w:ascii="Sylfaen" w:hAnsi="Sylfaen" w:cs="Times New Roman"/>
            <w:color w:val="auto"/>
            <w:sz w:val="24"/>
            <w:szCs w:val="24"/>
          </w:rPr>
          <w:t>https://etpgpb.ru/</w:t>
        </w:r>
      </w:hyperlink>
      <w:r w:rsidRPr="00854CD2">
        <w:rPr>
          <w:rStyle w:val="a3"/>
          <w:rFonts w:ascii="Sylfaen" w:hAnsi="Sylfaen" w:cs="Times New Roman"/>
          <w:color w:val="auto"/>
          <w:sz w:val="24"/>
          <w:szCs w:val="24"/>
        </w:rPr>
        <w:t xml:space="preserve"> </w:t>
      </w:r>
      <w:r w:rsidRPr="00854CD2">
        <w:rPr>
          <w:rStyle w:val="a3"/>
          <w:rFonts w:ascii="Sylfaen" w:hAnsi="Sylfaen" w:cs="Times New Roman"/>
          <w:color w:val="auto"/>
          <w:sz w:val="24"/>
          <w:szCs w:val="24"/>
          <w:u w:val="none"/>
        </w:rPr>
        <w:t xml:space="preserve">в течение </w:t>
      </w:r>
      <w:r w:rsidR="00C5610B" w:rsidRPr="00854CD2">
        <w:rPr>
          <w:rStyle w:val="a3"/>
          <w:rFonts w:ascii="Sylfaen" w:hAnsi="Sylfaen" w:cs="Times New Roman"/>
          <w:color w:val="auto"/>
          <w:sz w:val="24"/>
          <w:szCs w:val="24"/>
          <w:u w:val="none"/>
        </w:rPr>
        <w:t>1 (</w:t>
      </w:r>
      <w:r w:rsidRPr="00854CD2">
        <w:rPr>
          <w:rStyle w:val="a3"/>
          <w:rFonts w:ascii="Sylfaen" w:hAnsi="Sylfaen" w:cs="Times New Roman"/>
          <w:color w:val="auto"/>
          <w:sz w:val="24"/>
          <w:szCs w:val="24"/>
          <w:u w:val="none"/>
        </w:rPr>
        <w:t>одного</w:t>
      </w:r>
      <w:r w:rsidR="00C5610B" w:rsidRPr="00854CD2">
        <w:rPr>
          <w:rStyle w:val="a3"/>
          <w:rFonts w:ascii="Sylfaen" w:hAnsi="Sylfaen" w:cs="Times New Roman"/>
          <w:color w:val="auto"/>
          <w:sz w:val="24"/>
          <w:szCs w:val="24"/>
          <w:u w:val="none"/>
        </w:rPr>
        <w:t>)</w:t>
      </w:r>
      <w:r w:rsidRPr="00854CD2">
        <w:rPr>
          <w:rStyle w:val="a3"/>
          <w:rFonts w:ascii="Sylfaen" w:hAnsi="Sylfaen" w:cs="Times New Roman"/>
          <w:color w:val="auto"/>
          <w:sz w:val="24"/>
          <w:szCs w:val="24"/>
          <w:u w:val="none"/>
        </w:rPr>
        <w:t xml:space="preserve"> дня с даты принятия решения об отказе от проведения торгов</w:t>
      </w:r>
      <w:r w:rsidRPr="00854CD2">
        <w:rPr>
          <w:rFonts w:ascii="Sylfaen" w:hAnsi="Sylfaen" w:cs="Times New Roman"/>
          <w:sz w:val="24"/>
          <w:szCs w:val="24"/>
        </w:rPr>
        <w:t xml:space="preserve">. Внесенные задатки возвращаются заявителям согласно разделу </w:t>
      </w:r>
      <w:r w:rsidR="00C5610B" w:rsidRPr="00854CD2">
        <w:rPr>
          <w:rFonts w:ascii="Sylfaen" w:hAnsi="Sylfaen" w:cs="Times New Roman"/>
          <w:sz w:val="24"/>
          <w:szCs w:val="24"/>
        </w:rPr>
        <w:t>5</w:t>
      </w:r>
      <w:r w:rsidRPr="00854CD2">
        <w:rPr>
          <w:rFonts w:ascii="Sylfaen" w:hAnsi="Sylfaen" w:cs="Times New Roman"/>
          <w:sz w:val="24"/>
          <w:szCs w:val="24"/>
        </w:rPr>
        <w:t xml:space="preserve"> настоящего Положения;</w:t>
      </w:r>
    </w:p>
    <w:p w:rsidR="00F329DD" w:rsidRPr="00854CD2" w:rsidRDefault="00717C79"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xml:space="preserve">- принять решение о внесении изменений в извещение о проведение аукциона, </w:t>
      </w:r>
      <w:r w:rsidR="008F25E2" w:rsidRPr="00854CD2">
        <w:rPr>
          <w:rFonts w:ascii="Sylfaen" w:hAnsi="Sylfaen" w:cs="Times New Roman"/>
          <w:sz w:val="24"/>
          <w:szCs w:val="24"/>
        </w:rPr>
        <w:t>Положение</w:t>
      </w:r>
      <w:r w:rsidRPr="00854CD2">
        <w:rPr>
          <w:rFonts w:ascii="Sylfaen" w:hAnsi="Sylfaen" w:cs="Times New Roman"/>
          <w:sz w:val="24"/>
          <w:szCs w:val="24"/>
        </w:rPr>
        <w:t xml:space="preserve"> об аукционе не позднее, чем за </w:t>
      </w:r>
      <w:r w:rsidR="00624302" w:rsidRPr="00854CD2">
        <w:rPr>
          <w:rFonts w:ascii="Sylfaen" w:hAnsi="Sylfaen" w:cs="Times New Roman"/>
          <w:sz w:val="24"/>
          <w:szCs w:val="24"/>
        </w:rPr>
        <w:t>2</w:t>
      </w:r>
      <w:r w:rsidRPr="00854CD2">
        <w:rPr>
          <w:rFonts w:ascii="Sylfaen" w:hAnsi="Sylfaen" w:cs="Times New Roman"/>
          <w:sz w:val="24"/>
          <w:szCs w:val="24"/>
        </w:rPr>
        <w:t xml:space="preserve"> (</w:t>
      </w:r>
      <w:r w:rsidR="00624302" w:rsidRPr="00854CD2">
        <w:rPr>
          <w:rFonts w:ascii="Sylfaen" w:hAnsi="Sylfaen" w:cs="Times New Roman"/>
          <w:sz w:val="24"/>
          <w:szCs w:val="24"/>
        </w:rPr>
        <w:t>два</w:t>
      </w:r>
      <w:r w:rsidR="0086123B" w:rsidRPr="00854CD2">
        <w:rPr>
          <w:rFonts w:ascii="Sylfaen" w:hAnsi="Sylfaen" w:cs="Times New Roman"/>
          <w:sz w:val="24"/>
          <w:szCs w:val="24"/>
        </w:rPr>
        <w:t>) дн</w:t>
      </w:r>
      <w:r w:rsidR="00624302" w:rsidRPr="00854CD2">
        <w:rPr>
          <w:rFonts w:ascii="Sylfaen" w:hAnsi="Sylfaen" w:cs="Times New Roman"/>
          <w:sz w:val="24"/>
          <w:szCs w:val="24"/>
        </w:rPr>
        <w:t>я</w:t>
      </w:r>
      <w:r w:rsidRPr="00854CD2">
        <w:rPr>
          <w:rFonts w:ascii="Sylfaen" w:hAnsi="Sylfaen" w:cs="Times New Roman"/>
          <w:sz w:val="24"/>
          <w:szCs w:val="24"/>
        </w:rPr>
        <w:t xml:space="preserve"> до даты окончания подачи заявок на участие в аукционе. При этом срок подачи заявок на участие в аукционе продлевается таким образом, чтобы с даты размещения на официальном сайте торгов внесенных изменений до даты окончания подачи заявок на участие в аукционе он составлял не менее 1</w:t>
      </w:r>
      <w:r w:rsidR="00624302" w:rsidRPr="00854CD2">
        <w:rPr>
          <w:rFonts w:ascii="Sylfaen" w:hAnsi="Sylfaen" w:cs="Times New Roman"/>
          <w:sz w:val="24"/>
          <w:szCs w:val="24"/>
        </w:rPr>
        <w:t>0</w:t>
      </w:r>
      <w:r w:rsidRPr="00854CD2">
        <w:rPr>
          <w:rFonts w:ascii="Sylfaen" w:hAnsi="Sylfaen" w:cs="Times New Roman"/>
          <w:sz w:val="24"/>
          <w:szCs w:val="24"/>
        </w:rPr>
        <w:t xml:space="preserve"> (</w:t>
      </w:r>
      <w:r w:rsidR="00624302" w:rsidRPr="00854CD2">
        <w:rPr>
          <w:rFonts w:ascii="Sylfaen" w:hAnsi="Sylfaen" w:cs="Times New Roman"/>
          <w:sz w:val="24"/>
          <w:szCs w:val="24"/>
        </w:rPr>
        <w:t>десяти</w:t>
      </w:r>
      <w:r w:rsidRPr="00854CD2">
        <w:rPr>
          <w:rFonts w:ascii="Sylfaen" w:hAnsi="Sylfaen" w:cs="Times New Roman"/>
          <w:sz w:val="24"/>
          <w:szCs w:val="24"/>
        </w:rPr>
        <w:t>) дней.</w:t>
      </w:r>
    </w:p>
    <w:p w:rsidR="003F1C03" w:rsidRPr="00854CD2" w:rsidRDefault="003F1C03" w:rsidP="00854CD2">
      <w:pPr>
        <w:autoSpaceDE w:val="0"/>
        <w:autoSpaceDN w:val="0"/>
        <w:adjustRightInd w:val="0"/>
        <w:spacing w:after="0" w:line="204" w:lineRule="auto"/>
        <w:ind w:firstLine="567"/>
        <w:contextualSpacing/>
        <w:jc w:val="both"/>
        <w:rPr>
          <w:rFonts w:ascii="Sylfaen" w:hAnsi="Sylfaen" w:cs="Times New Roman"/>
          <w:sz w:val="24"/>
          <w:szCs w:val="24"/>
        </w:rPr>
      </w:pPr>
    </w:p>
    <w:p w:rsidR="00F329DD" w:rsidRPr="00854CD2" w:rsidRDefault="00F329DD" w:rsidP="00854CD2">
      <w:pPr>
        <w:pStyle w:val="a5"/>
        <w:numPr>
          <w:ilvl w:val="0"/>
          <w:numId w:val="31"/>
        </w:numPr>
        <w:tabs>
          <w:tab w:val="left" w:pos="993"/>
        </w:tabs>
        <w:autoSpaceDE w:val="0"/>
        <w:autoSpaceDN w:val="0"/>
        <w:adjustRightInd w:val="0"/>
        <w:spacing w:after="0" w:line="204" w:lineRule="auto"/>
        <w:ind w:left="0" w:firstLine="567"/>
        <w:jc w:val="both"/>
        <w:rPr>
          <w:rFonts w:ascii="Sylfaen" w:hAnsi="Sylfaen" w:cs="Times New Roman"/>
          <w:b/>
          <w:bCs/>
          <w:sz w:val="24"/>
          <w:szCs w:val="24"/>
        </w:rPr>
      </w:pPr>
      <w:r w:rsidRPr="00854CD2">
        <w:rPr>
          <w:rFonts w:ascii="Sylfaen" w:hAnsi="Sylfaen" w:cs="Times New Roman"/>
          <w:b/>
          <w:bCs/>
          <w:sz w:val="24"/>
          <w:szCs w:val="24"/>
        </w:rPr>
        <w:t>Сведения об Объекте аукциона</w:t>
      </w:r>
    </w:p>
    <w:p w:rsidR="007619E6" w:rsidRPr="00854CD2" w:rsidRDefault="007619E6" w:rsidP="00854CD2">
      <w:pPr>
        <w:pStyle w:val="a5"/>
        <w:numPr>
          <w:ilvl w:val="1"/>
          <w:numId w:val="32"/>
        </w:numPr>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b/>
          <w:bCs/>
          <w:sz w:val="24"/>
          <w:szCs w:val="24"/>
        </w:rPr>
        <w:t xml:space="preserve">Предмет аукциона: </w:t>
      </w:r>
      <w:r w:rsidRPr="00854CD2">
        <w:rPr>
          <w:rFonts w:ascii="Sylfaen" w:hAnsi="Sylfaen" w:cs="Times New Roman"/>
          <w:sz w:val="24"/>
          <w:szCs w:val="24"/>
        </w:rPr>
        <w:t>право на заключение договора</w:t>
      </w:r>
      <w:r w:rsidRPr="00854CD2">
        <w:rPr>
          <w:rFonts w:ascii="Sylfaen" w:hAnsi="Sylfaen" w:cs="Times New Roman"/>
          <w:b/>
          <w:bCs/>
          <w:sz w:val="24"/>
          <w:szCs w:val="24"/>
        </w:rPr>
        <w:t xml:space="preserve"> </w:t>
      </w:r>
      <w:r w:rsidRPr="00854CD2">
        <w:rPr>
          <w:rFonts w:ascii="Sylfaen" w:hAnsi="Sylfaen" w:cs="Times New Roman"/>
          <w:bCs/>
          <w:sz w:val="24"/>
          <w:szCs w:val="24"/>
        </w:rPr>
        <w:t xml:space="preserve">аренды </w:t>
      </w:r>
      <w:r w:rsidR="001F153F">
        <w:rPr>
          <w:rFonts w:ascii="Sylfaen" w:hAnsi="Sylfaen" w:cs="Times New Roman"/>
          <w:sz w:val="24"/>
          <w:szCs w:val="24"/>
        </w:rPr>
        <w:t>движимого имущества (частей комплекса временных сооружений)</w:t>
      </w:r>
      <w:r w:rsidR="00757B6E" w:rsidRPr="00854CD2">
        <w:rPr>
          <w:rFonts w:ascii="Sylfaen" w:hAnsi="Sylfaen" w:cs="Times New Roman"/>
          <w:sz w:val="24"/>
          <w:szCs w:val="24"/>
        </w:rPr>
        <w:t xml:space="preserve"> по адресу:</w:t>
      </w:r>
      <w:r w:rsidR="00FB44C9" w:rsidRPr="00854CD2">
        <w:rPr>
          <w:rFonts w:ascii="Sylfaen" w:hAnsi="Sylfaen" w:cs="Times New Roman"/>
          <w:sz w:val="24"/>
          <w:szCs w:val="24"/>
        </w:rPr>
        <w:t xml:space="preserve"> </w:t>
      </w:r>
      <w:r w:rsidR="008B6F01" w:rsidRPr="00854CD2">
        <w:rPr>
          <w:rFonts w:ascii="Sylfaen" w:hAnsi="Sylfaen" w:cs="Times New Roman"/>
          <w:sz w:val="24"/>
          <w:szCs w:val="24"/>
        </w:rPr>
        <w:t xml:space="preserve">г. Красноярск, </w:t>
      </w:r>
      <w:r w:rsidR="00FC6CF7" w:rsidRPr="00854CD2">
        <w:rPr>
          <w:rFonts w:ascii="Sylfaen" w:hAnsi="Sylfaen" w:cs="Times New Roman"/>
          <w:sz w:val="24"/>
          <w:szCs w:val="24"/>
        </w:rPr>
        <w:t xml:space="preserve">Центральный район, площадь </w:t>
      </w:r>
      <w:r w:rsidR="00394E8A" w:rsidRPr="00854CD2">
        <w:rPr>
          <w:rFonts w:ascii="Sylfaen" w:hAnsi="Sylfaen" w:cs="Times New Roman"/>
          <w:sz w:val="24"/>
          <w:szCs w:val="24"/>
        </w:rPr>
        <w:t>Мира</w:t>
      </w:r>
      <w:r w:rsidR="00757B6E" w:rsidRPr="00854CD2">
        <w:rPr>
          <w:rFonts w:ascii="Sylfaen" w:hAnsi="Sylfaen" w:cs="Times New Roman"/>
          <w:sz w:val="24"/>
          <w:szCs w:val="24"/>
        </w:rPr>
        <w:t>.</w:t>
      </w:r>
    </w:p>
    <w:p w:rsidR="00BC5853" w:rsidRPr="00854CD2" w:rsidRDefault="009C575B" w:rsidP="00854CD2">
      <w:pPr>
        <w:pStyle w:val="a5"/>
        <w:numPr>
          <w:ilvl w:val="1"/>
          <w:numId w:val="32"/>
        </w:numPr>
        <w:tabs>
          <w:tab w:val="left" w:pos="851"/>
          <w:tab w:val="left" w:pos="1134"/>
        </w:tabs>
        <w:autoSpaceDE w:val="0"/>
        <w:autoSpaceDN w:val="0"/>
        <w:adjustRightInd w:val="0"/>
        <w:spacing w:after="0" w:line="204" w:lineRule="auto"/>
        <w:jc w:val="both"/>
        <w:rPr>
          <w:rFonts w:ascii="Sylfaen" w:hAnsi="Sylfaen" w:cs="Times New Roman"/>
          <w:b/>
          <w:bCs/>
          <w:sz w:val="24"/>
          <w:szCs w:val="24"/>
        </w:rPr>
      </w:pPr>
      <w:r w:rsidRPr="00854CD2">
        <w:rPr>
          <w:rFonts w:ascii="Sylfaen" w:hAnsi="Sylfaen" w:cs="Times New Roman"/>
          <w:b/>
          <w:bCs/>
          <w:sz w:val="24"/>
          <w:szCs w:val="24"/>
        </w:rPr>
        <w:t xml:space="preserve"> </w:t>
      </w:r>
      <w:r w:rsidR="007619E6" w:rsidRPr="00854CD2">
        <w:rPr>
          <w:rFonts w:ascii="Sylfaen" w:hAnsi="Sylfaen" w:cs="Times New Roman"/>
          <w:b/>
          <w:bCs/>
          <w:sz w:val="24"/>
          <w:szCs w:val="24"/>
        </w:rPr>
        <w:t>Целевое назначение</w:t>
      </w:r>
      <w:r w:rsidR="00535844" w:rsidRPr="00854CD2">
        <w:rPr>
          <w:rFonts w:ascii="Sylfaen" w:hAnsi="Sylfaen" w:cs="Times New Roman"/>
          <w:b/>
          <w:bCs/>
          <w:sz w:val="24"/>
          <w:szCs w:val="24"/>
        </w:rPr>
        <w:t>,</w:t>
      </w:r>
      <w:r w:rsidR="007619E6" w:rsidRPr="00854CD2">
        <w:rPr>
          <w:rFonts w:ascii="Sylfaen" w:hAnsi="Sylfaen" w:cs="Times New Roman"/>
          <w:b/>
          <w:bCs/>
          <w:sz w:val="24"/>
          <w:szCs w:val="24"/>
        </w:rPr>
        <w:t xml:space="preserve"> характеристики движимого имущества и срок действия договора аренды:</w:t>
      </w:r>
    </w:p>
    <w:p w:rsidR="00BD3140" w:rsidRPr="00854CD2" w:rsidRDefault="00BD3140" w:rsidP="00854CD2">
      <w:pPr>
        <w:autoSpaceDE w:val="0"/>
        <w:autoSpaceDN w:val="0"/>
        <w:adjustRightInd w:val="0"/>
        <w:spacing w:after="0" w:line="204" w:lineRule="auto"/>
        <w:ind w:firstLine="567"/>
        <w:contextualSpacing/>
        <w:jc w:val="both"/>
        <w:rPr>
          <w:rFonts w:ascii="Sylfaen" w:hAnsi="Sylfaen" w:cs="Times New Roman"/>
          <w:sz w:val="24"/>
          <w:szCs w:val="24"/>
          <w:highlight w:val="cyan"/>
        </w:rPr>
      </w:pPr>
      <w:r w:rsidRPr="00854CD2">
        <w:rPr>
          <w:rFonts w:ascii="Sylfaen" w:hAnsi="Sylfaen" w:cs="Times New Roman"/>
          <w:sz w:val="24"/>
          <w:szCs w:val="24"/>
        </w:rPr>
        <w:t xml:space="preserve">Срок действия договора аренды: </w:t>
      </w:r>
      <w:r w:rsidR="004A5663" w:rsidRPr="004A5663">
        <w:rPr>
          <w:rFonts w:ascii="Sylfaen" w:hAnsi="Sylfaen" w:cs="Times New Roman"/>
          <w:sz w:val="24"/>
          <w:szCs w:val="24"/>
        </w:rPr>
        <w:t>7 лет (84 месяца) с даты заключения договора аренды</w:t>
      </w:r>
      <w:r w:rsidR="008B6F01" w:rsidRPr="00854CD2">
        <w:rPr>
          <w:rFonts w:ascii="Sylfaen" w:hAnsi="Sylfaen" w:cs="Times New Roman"/>
          <w:sz w:val="24"/>
          <w:szCs w:val="24"/>
        </w:rPr>
        <w:t>.</w:t>
      </w:r>
    </w:p>
    <w:p w:rsidR="00BD3140" w:rsidRPr="00854CD2" w:rsidRDefault="00BD3140"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xml:space="preserve">Целевое назначение: </w:t>
      </w:r>
      <w:r w:rsidR="00F94626" w:rsidRPr="00854CD2">
        <w:rPr>
          <w:rFonts w:ascii="Sylfaen" w:hAnsi="Sylfaen" w:cs="Times New Roman"/>
          <w:sz w:val="24"/>
          <w:szCs w:val="24"/>
        </w:rPr>
        <w:t>коммерческая деятельность</w:t>
      </w:r>
      <w:r w:rsidR="00FB44C9" w:rsidRPr="00854CD2">
        <w:rPr>
          <w:rFonts w:ascii="Sylfaen" w:hAnsi="Sylfaen" w:cs="Times New Roman"/>
          <w:sz w:val="24"/>
          <w:szCs w:val="24"/>
        </w:rPr>
        <w:t xml:space="preserve"> </w:t>
      </w:r>
      <w:r w:rsidR="00093435" w:rsidRPr="00854CD2">
        <w:rPr>
          <w:rFonts w:ascii="Sylfaen" w:hAnsi="Sylfaen" w:cs="Times New Roman"/>
          <w:sz w:val="24"/>
          <w:szCs w:val="24"/>
        </w:rPr>
        <w:t>по розничной торговле пищевыми продуктами и безалкогольными напитками.</w:t>
      </w:r>
    </w:p>
    <w:p w:rsidR="00BD3140" w:rsidRPr="00854CD2" w:rsidRDefault="00BD3140"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Характеристики:</w:t>
      </w:r>
    </w:p>
    <w:p w:rsidR="00584388" w:rsidRPr="00854CD2" w:rsidRDefault="00584388" w:rsidP="00584388">
      <w:pPr>
        <w:autoSpaceDE w:val="0"/>
        <w:autoSpaceDN w:val="0"/>
        <w:adjustRightInd w:val="0"/>
        <w:spacing w:after="0" w:line="204" w:lineRule="auto"/>
        <w:ind w:firstLine="567"/>
        <w:contextualSpacing/>
        <w:jc w:val="center"/>
        <w:rPr>
          <w:rFonts w:ascii="Sylfaen" w:hAnsi="Sylfaen" w:cs="Times New Roman"/>
          <w:b/>
          <w:bCs/>
          <w:sz w:val="24"/>
          <w:szCs w:val="24"/>
        </w:rPr>
      </w:pPr>
      <w:r>
        <w:rPr>
          <w:rFonts w:ascii="Sylfaen" w:hAnsi="Sylfaen" w:cs="Times New Roman"/>
          <w:b/>
          <w:bCs/>
          <w:sz w:val="24"/>
          <w:szCs w:val="24"/>
        </w:rPr>
        <w:t>Лот № 1</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584388" w:rsidRPr="00854CD2" w:rsidTr="005F2622">
        <w:tc>
          <w:tcPr>
            <w:tcW w:w="546"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pStyle w:val="Default"/>
              <w:spacing w:line="204" w:lineRule="auto"/>
              <w:contextualSpacing/>
              <w:jc w:val="center"/>
              <w:rPr>
                <w:rFonts w:ascii="Sylfaen" w:hAnsi="Sylfaen"/>
                <w:b/>
                <w:sz w:val="23"/>
                <w:szCs w:val="23"/>
              </w:rPr>
            </w:pPr>
            <w:r w:rsidRPr="00854CD2">
              <w:rPr>
                <w:rFonts w:ascii="Sylfaen" w:hAnsi="Sylfaen"/>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pStyle w:val="Default"/>
              <w:spacing w:line="204" w:lineRule="auto"/>
              <w:contextualSpacing/>
              <w:jc w:val="center"/>
              <w:rPr>
                <w:rFonts w:ascii="Sylfaen" w:hAnsi="Sylfaen"/>
                <w:b/>
                <w:sz w:val="23"/>
                <w:szCs w:val="23"/>
              </w:rPr>
            </w:pPr>
            <w:r w:rsidRPr="00854CD2">
              <w:rPr>
                <w:rFonts w:ascii="Sylfaen" w:hAnsi="Sylfaen"/>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spacing w:after="0" w:line="204" w:lineRule="auto"/>
              <w:contextualSpacing/>
              <w:jc w:val="center"/>
              <w:rPr>
                <w:rFonts w:ascii="Sylfaen" w:hAnsi="Sylfaen" w:cs="Times New Roman"/>
                <w:b/>
                <w:sz w:val="23"/>
                <w:szCs w:val="23"/>
              </w:rPr>
            </w:pPr>
            <w:r w:rsidRPr="00854CD2">
              <w:rPr>
                <w:rFonts w:ascii="Sylfaen" w:hAnsi="Sylfaen" w:cs="Times New Roman"/>
                <w:b/>
                <w:sz w:val="23"/>
                <w:szCs w:val="23"/>
              </w:rPr>
              <w:t>Описание, конструктивные требования, предъявляемые к объекту аукциона:</w:t>
            </w:r>
          </w:p>
        </w:tc>
      </w:tr>
      <w:tr w:rsidR="00584388" w:rsidRPr="00854CD2" w:rsidTr="005F262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tabs>
                <w:tab w:val="left" w:pos="459"/>
              </w:tabs>
              <w:spacing w:after="0" w:line="204" w:lineRule="auto"/>
              <w:contextualSpacing/>
              <w:jc w:val="center"/>
              <w:rPr>
                <w:rFonts w:ascii="Sylfaen" w:hAnsi="Sylfaen" w:cs="Times New Roman"/>
                <w:b/>
                <w:i/>
                <w:sz w:val="23"/>
                <w:szCs w:val="23"/>
              </w:rPr>
            </w:pPr>
            <w:r w:rsidRPr="00854CD2">
              <w:rPr>
                <w:rFonts w:ascii="Sylfaen" w:hAnsi="Sylfaen" w:cs="Times New Roman"/>
                <w:b/>
                <w:i/>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spacing w:after="0" w:line="204" w:lineRule="auto"/>
              <w:contextualSpacing/>
              <w:jc w:val="center"/>
              <w:rPr>
                <w:rFonts w:ascii="Sylfaen" w:hAnsi="Sylfaen" w:cs="Times New Roman"/>
                <w:b/>
                <w:i/>
                <w:sz w:val="23"/>
                <w:szCs w:val="23"/>
              </w:rPr>
            </w:pPr>
            <w:r w:rsidRPr="00854CD2">
              <w:rPr>
                <w:rFonts w:ascii="Sylfaen" w:hAnsi="Sylfaen" w:cs="Times New Roman"/>
                <w:b/>
                <w:i/>
                <w:sz w:val="23"/>
                <w:szCs w:val="23"/>
              </w:rPr>
              <w:t>2</w:t>
            </w:r>
          </w:p>
        </w:tc>
        <w:tc>
          <w:tcPr>
            <w:tcW w:w="7938"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spacing w:after="0" w:line="204" w:lineRule="auto"/>
              <w:contextualSpacing/>
              <w:jc w:val="center"/>
              <w:rPr>
                <w:rFonts w:ascii="Sylfaen" w:hAnsi="Sylfaen" w:cs="Times New Roman"/>
                <w:b/>
                <w:i/>
                <w:sz w:val="23"/>
                <w:szCs w:val="23"/>
              </w:rPr>
            </w:pPr>
            <w:r w:rsidRPr="00854CD2">
              <w:rPr>
                <w:rFonts w:ascii="Sylfaen" w:hAnsi="Sylfaen" w:cs="Times New Roman"/>
                <w:b/>
                <w:i/>
                <w:sz w:val="23"/>
                <w:szCs w:val="23"/>
              </w:rPr>
              <w:t>3</w:t>
            </w:r>
          </w:p>
        </w:tc>
      </w:tr>
      <w:tr w:rsidR="00584388" w:rsidRPr="00854CD2" w:rsidTr="005F262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tabs>
                <w:tab w:val="left" w:pos="459"/>
              </w:tabs>
              <w:spacing w:after="0" w:line="204" w:lineRule="auto"/>
              <w:contextualSpacing/>
              <w:jc w:val="center"/>
              <w:rPr>
                <w:rFonts w:ascii="Sylfaen" w:hAnsi="Sylfaen" w:cs="Times New Roman"/>
                <w:sz w:val="23"/>
                <w:szCs w:val="23"/>
              </w:rPr>
            </w:pPr>
            <w:r w:rsidRPr="00854CD2">
              <w:rPr>
                <w:rFonts w:ascii="Sylfaen" w:hAnsi="Sylfaen" w:cs="Times New Roman"/>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spacing w:after="0" w:line="204" w:lineRule="auto"/>
              <w:contextualSpacing/>
              <w:rPr>
                <w:rFonts w:ascii="Sylfaen" w:hAnsi="Sylfaen" w:cs="Times New Roman"/>
                <w:b/>
                <w:sz w:val="23"/>
                <w:szCs w:val="23"/>
              </w:rPr>
            </w:pPr>
            <w:r w:rsidRPr="00854CD2">
              <w:rPr>
                <w:rFonts w:ascii="Sylfaen" w:hAnsi="Sylfaen" w:cs="Times New Roman"/>
                <w:b/>
                <w:sz w:val="23"/>
                <w:szCs w:val="23"/>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Pr>
                <w:rFonts w:ascii="Sylfaen" w:hAnsi="Sylfaen" w:cs="Times New Roman"/>
                <w:sz w:val="23"/>
                <w:szCs w:val="23"/>
              </w:rPr>
              <w:t>Павильон</w:t>
            </w:r>
            <w:r w:rsidRPr="00854CD2">
              <w:rPr>
                <w:rFonts w:ascii="Sylfaen" w:hAnsi="Sylfaen" w:cs="Times New Roman"/>
                <w:sz w:val="23"/>
                <w:szCs w:val="23"/>
              </w:rPr>
              <w:t xml:space="preserve"> габаритными размерами:</w:t>
            </w:r>
          </w:p>
          <w:p w:rsidR="00584388"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Pr>
                <w:rFonts w:ascii="Sylfaen" w:hAnsi="Sylfaen" w:cs="Times New Roman"/>
                <w:sz w:val="23"/>
                <w:szCs w:val="23"/>
              </w:rPr>
              <w:t xml:space="preserve"> </w:t>
            </w:r>
            <w:r w:rsidRPr="00854CD2">
              <w:rPr>
                <w:rFonts w:ascii="Sylfaen" w:hAnsi="Sylfaen" w:cs="Times New Roman"/>
                <w:sz w:val="23"/>
                <w:szCs w:val="23"/>
              </w:rPr>
              <w:t xml:space="preserve">– </w:t>
            </w:r>
            <w:r>
              <w:rPr>
                <w:rFonts w:ascii="Sylfaen" w:hAnsi="Sylfaen" w:cs="Times New Roman"/>
                <w:sz w:val="23"/>
                <w:szCs w:val="23"/>
              </w:rPr>
              <w:t>2400м</w:t>
            </w:r>
            <w:r w:rsidRPr="00854CD2">
              <w:rPr>
                <w:rFonts w:ascii="Sylfaen" w:hAnsi="Sylfaen" w:cs="Times New Roman"/>
                <w:sz w:val="23"/>
                <w:szCs w:val="23"/>
              </w:rPr>
              <w:t>м Х 4700</w:t>
            </w:r>
            <w:r>
              <w:rPr>
                <w:rFonts w:ascii="Sylfaen" w:hAnsi="Sylfaen" w:cs="Times New Roman"/>
                <w:sz w:val="23"/>
                <w:szCs w:val="23"/>
              </w:rPr>
              <w:t>м</w:t>
            </w:r>
            <w:r w:rsidRPr="00854CD2">
              <w:rPr>
                <w:rFonts w:ascii="Sylfaen" w:hAnsi="Sylfaen" w:cs="Times New Roman"/>
                <w:sz w:val="23"/>
                <w:szCs w:val="23"/>
              </w:rPr>
              <w:t xml:space="preserve">м общей площадью </w:t>
            </w:r>
            <w:r>
              <w:rPr>
                <w:rFonts w:ascii="Sylfaen" w:hAnsi="Sylfaen" w:cs="Times New Roman"/>
                <w:sz w:val="23"/>
                <w:szCs w:val="23"/>
              </w:rPr>
              <w:t>11</w:t>
            </w:r>
            <w:r w:rsidRPr="00854CD2">
              <w:rPr>
                <w:rFonts w:ascii="Sylfaen" w:hAnsi="Sylfaen" w:cs="Times New Roman"/>
                <w:sz w:val="23"/>
                <w:szCs w:val="23"/>
              </w:rPr>
              <w:t>,2</w:t>
            </w:r>
            <w:r>
              <w:rPr>
                <w:rFonts w:ascii="Sylfaen" w:hAnsi="Sylfaen" w:cs="Times New Roman"/>
                <w:sz w:val="23"/>
                <w:szCs w:val="23"/>
              </w:rPr>
              <w:t>8</w:t>
            </w:r>
            <w:r w:rsidRPr="00854CD2">
              <w:rPr>
                <w:rFonts w:ascii="Sylfaen" w:hAnsi="Sylfaen" w:cs="Times New Roman"/>
                <w:sz w:val="23"/>
                <w:szCs w:val="23"/>
              </w:rPr>
              <w:t xml:space="preserve"> м</w:t>
            </w:r>
            <w:r w:rsidRPr="00854CD2">
              <w:rPr>
                <w:rFonts w:ascii="Sylfaen" w:hAnsi="Sylfaen" w:cs="Times New Roman"/>
                <w:sz w:val="23"/>
                <w:szCs w:val="23"/>
                <w:vertAlign w:val="superscript"/>
              </w:rPr>
              <w:t>2</w:t>
            </w:r>
            <w:r w:rsidRPr="00854CD2">
              <w:rPr>
                <w:rFonts w:ascii="Sylfaen" w:hAnsi="Sylfaen" w:cs="Times New Roman"/>
                <w:sz w:val="23"/>
                <w:szCs w:val="23"/>
              </w:rPr>
              <w:t xml:space="preserve">; </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A018A7">
              <w:rPr>
                <w:rFonts w:ascii="Sylfaen" w:hAnsi="Sylfaen" w:cs="Times New Roman"/>
                <w:noProof/>
                <w:sz w:val="23"/>
                <w:szCs w:val="23"/>
                <w:lang w:eastAsia="ru-RU"/>
              </w:rPr>
              <w:drawing>
                <wp:inline distT="0" distB="0" distL="0" distR="0" wp14:anchorId="77A17268" wp14:editId="07AF0169">
                  <wp:extent cx="4505325" cy="292417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05325" cy="2924175"/>
                          </a:xfrm>
                          <a:prstGeom prst="rect">
                            <a:avLst/>
                          </a:prstGeom>
                          <a:noFill/>
                          <a:ln>
                            <a:noFill/>
                          </a:ln>
                        </pic:spPr>
                      </pic:pic>
                    </a:graphicData>
                  </a:graphic>
                </wp:inline>
              </w:drawing>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 </w:t>
            </w:r>
          </w:p>
        </w:tc>
      </w:tr>
      <w:tr w:rsidR="00584388" w:rsidRPr="00854CD2" w:rsidTr="005F262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tabs>
                <w:tab w:val="left" w:pos="459"/>
              </w:tabs>
              <w:spacing w:after="0" w:line="204" w:lineRule="auto"/>
              <w:contextualSpacing/>
              <w:jc w:val="center"/>
              <w:rPr>
                <w:rFonts w:ascii="Sylfaen" w:hAnsi="Sylfaen" w:cs="Times New Roman"/>
                <w:sz w:val="23"/>
                <w:szCs w:val="23"/>
              </w:rPr>
            </w:pPr>
            <w:r w:rsidRPr="00854CD2">
              <w:rPr>
                <w:rFonts w:ascii="Sylfaen" w:hAnsi="Sylfaen" w:cs="Times New Roman"/>
                <w:sz w:val="23"/>
                <w:szCs w:val="23"/>
              </w:rPr>
              <w:t>2.</w:t>
            </w:r>
          </w:p>
        </w:tc>
        <w:tc>
          <w:tcPr>
            <w:tcW w:w="1864"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spacing w:after="0" w:line="204" w:lineRule="auto"/>
              <w:contextualSpacing/>
              <w:rPr>
                <w:rFonts w:ascii="Sylfaen" w:hAnsi="Sylfaen" w:cs="Times New Roman"/>
                <w:b/>
                <w:sz w:val="23"/>
                <w:szCs w:val="23"/>
              </w:rPr>
            </w:pPr>
            <w:r w:rsidRPr="00854CD2">
              <w:rPr>
                <w:rFonts w:ascii="Sylfaen" w:hAnsi="Sylfaen" w:cs="Times New Roman"/>
                <w:b/>
                <w:sz w:val="23"/>
                <w:szCs w:val="23"/>
              </w:rPr>
              <w:t>Внешний вид</w:t>
            </w:r>
          </w:p>
        </w:tc>
        <w:tc>
          <w:tcPr>
            <w:tcW w:w="7938"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spacing w:after="0" w:line="204" w:lineRule="auto"/>
              <w:contextualSpacing/>
              <w:rPr>
                <w:rFonts w:ascii="Sylfaen" w:hAnsi="Sylfaen" w:cs="Times New Roman"/>
                <w:sz w:val="23"/>
                <w:szCs w:val="23"/>
              </w:rPr>
            </w:pPr>
            <w:r w:rsidRPr="00854CD2">
              <w:rPr>
                <w:rFonts w:ascii="Sylfaen" w:hAnsi="Sylfaen"/>
                <w:noProof/>
                <w:sz w:val="21"/>
                <w:szCs w:val="21"/>
                <w:lang w:eastAsia="ru-RU"/>
              </w:rPr>
              <w:drawing>
                <wp:inline distT="0" distB="0" distL="0" distR="0" wp14:anchorId="5FD5D5E9" wp14:editId="297C3166">
                  <wp:extent cx="3952875" cy="2943225"/>
                  <wp:effectExtent l="0" t="0" r="9525" b="9525"/>
                  <wp:docPr id="21" name="Рисунок 21" descr="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76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52875" cy="2943225"/>
                          </a:xfrm>
                          <a:prstGeom prst="rect">
                            <a:avLst/>
                          </a:prstGeom>
                          <a:noFill/>
                          <a:ln>
                            <a:noFill/>
                          </a:ln>
                        </pic:spPr>
                      </pic:pic>
                    </a:graphicData>
                  </a:graphic>
                </wp:inline>
              </w:drawing>
            </w:r>
          </w:p>
        </w:tc>
      </w:tr>
      <w:tr w:rsidR="00584388" w:rsidRPr="00854CD2" w:rsidTr="005F2622">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pStyle w:val="Default"/>
              <w:spacing w:line="204" w:lineRule="auto"/>
              <w:contextualSpacing/>
              <w:rPr>
                <w:rFonts w:ascii="Sylfaen" w:hAnsi="Sylfaen"/>
                <w:sz w:val="23"/>
                <w:szCs w:val="23"/>
              </w:rPr>
            </w:pPr>
            <w:r>
              <w:rPr>
                <w:rFonts w:ascii="Sylfaen" w:hAnsi="Sylfaen"/>
                <w:sz w:val="23"/>
                <w:szCs w:val="23"/>
              </w:rPr>
              <w:t>3</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pStyle w:val="Default"/>
              <w:spacing w:line="204" w:lineRule="auto"/>
              <w:contextualSpacing/>
              <w:rPr>
                <w:rFonts w:ascii="Sylfaen" w:hAnsi="Sylfaen"/>
                <w:b/>
                <w:sz w:val="23"/>
                <w:szCs w:val="23"/>
              </w:rPr>
            </w:pPr>
            <w:r w:rsidRPr="00854CD2">
              <w:rPr>
                <w:rFonts w:ascii="Sylfaen" w:hAnsi="Sylfaen"/>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Предназначен для розничной торговли пищевыми продуктами и безалкогольными напитками.</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Каркас – </w:t>
            </w:r>
            <w:proofErr w:type="spellStart"/>
            <w:r w:rsidRPr="00854CD2">
              <w:rPr>
                <w:rFonts w:ascii="Sylfaen" w:hAnsi="Sylfaen" w:cs="Times New Roman"/>
                <w:sz w:val="23"/>
                <w:szCs w:val="23"/>
              </w:rPr>
              <w:t>брусовой</w:t>
            </w:r>
            <w:proofErr w:type="spellEnd"/>
            <w:r w:rsidRPr="00854CD2">
              <w:rPr>
                <w:rFonts w:ascii="Sylfaen" w:hAnsi="Sylfaen" w:cs="Times New Roman"/>
                <w:sz w:val="23"/>
                <w:szCs w:val="23"/>
              </w:rPr>
              <w:t>;</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Кровля павильон</w:t>
            </w:r>
            <w:r>
              <w:rPr>
                <w:rFonts w:ascii="Sylfaen" w:hAnsi="Sylfaen" w:cs="Times New Roman"/>
                <w:sz w:val="23"/>
                <w:szCs w:val="23"/>
              </w:rPr>
              <w:t>а</w:t>
            </w:r>
            <w:r w:rsidRPr="00854CD2">
              <w:rPr>
                <w:rFonts w:ascii="Sylfaen" w:hAnsi="Sylfaen" w:cs="Times New Roman"/>
                <w:sz w:val="23"/>
                <w:szCs w:val="23"/>
              </w:rPr>
              <w:t xml:space="preserve"> (прямая, </w:t>
            </w:r>
            <w:proofErr w:type="spellStart"/>
            <w:r w:rsidRPr="00854CD2">
              <w:rPr>
                <w:rFonts w:ascii="Sylfaen" w:hAnsi="Sylfaen" w:cs="Times New Roman"/>
                <w:sz w:val="23"/>
                <w:szCs w:val="23"/>
              </w:rPr>
              <w:t>малоуклонная</w:t>
            </w:r>
            <w:proofErr w:type="spellEnd"/>
            <w:r w:rsidRPr="00854CD2">
              <w:rPr>
                <w:rFonts w:ascii="Sylfaen" w:hAnsi="Sylfaen" w:cs="Times New Roman"/>
                <w:sz w:val="23"/>
                <w:szCs w:val="23"/>
              </w:rPr>
              <w:t>) – теплоизоляционные плиты из каменной ваты 100мм, по обрешётке, покрытые многослойной черепицей.</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 Внешняя отделка – </w:t>
            </w:r>
            <w:proofErr w:type="spellStart"/>
            <w:r w:rsidRPr="00854CD2">
              <w:rPr>
                <w:rFonts w:ascii="Sylfaen" w:hAnsi="Sylfaen" w:cs="Times New Roman"/>
                <w:sz w:val="23"/>
                <w:szCs w:val="23"/>
              </w:rPr>
              <w:t>планкен</w:t>
            </w:r>
            <w:proofErr w:type="spellEnd"/>
            <w:r w:rsidRPr="00854CD2">
              <w:rPr>
                <w:rFonts w:ascii="Sylfaen" w:hAnsi="Sylfaen" w:cs="Times New Roman"/>
                <w:sz w:val="23"/>
                <w:szCs w:val="23"/>
              </w:rPr>
              <w:t>.</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Внутренняя отделка:</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Стены – ОСП;</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Потолок - ОСП;</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Пол – линолеум, плинтус ПВХ.</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В помещени</w:t>
            </w:r>
            <w:r>
              <w:rPr>
                <w:rFonts w:ascii="Sylfaen" w:hAnsi="Sylfaen" w:cs="Times New Roman"/>
                <w:sz w:val="23"/>
                <w:szCs w:val="23"/>
              </w:rPr>
              <w:t>и</w:t>
            </w:r>
            <w:r w:rsidRPr="00854CD2">
              <w:rPr>
                <w:rFonts w:ascii="Sylfaen" w:hAnsi="Sylfaen" w:cs="Times New Roman"/>
                <w:sz w:val="23"/>
                <w:szCs w:val="23"/>
              </w:rPr>
              <w:t>, предназначенн</w:t>
            </w:r>
            <w:r>
              <w:rPr>
                <w:rFonts w:ascii="Sylfaen" w:hAnsi="Sylfaen" w:cs="Times New Roman"/>
                <w:sz w:val="23"/>
                <w:szCs w:val="23"/>
              </w:rPr>
              <w:t>ого</w:t>
            </w:r>
            <w:r w:rsidRPr="00854CD2">
              <w:rPr>
                <w:rFonts w:ascii="Sylfaen" w:hAnsi="Sylfaen" w:cs="Times New Roman"/>
                <w:sz w:val="23"/>
                <w:szCs w:val="23"/>
              </w:rPr>
              <w:t xml:space="preserve"> для постоянного пребывания людей, предусмотрено естественное боковое освещение через витражи в наружных стенах здания.</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Двер</w:t>
            </w:r>
            <w:r>
              <w:rPr>
                <w:rFonts w:ascii="Sylfaen" w:hAnsi="Sylfaen" w:cs="Times New Roman"/>
                <w:sz w:val="23"/>
                <w:szCs w:val="23"/>
              </w:rPr>
              <w:t>ь</w:t>
            </w:r>
            <w:r w:rsidRPr="00854CD2">
              <w:rPr>
                <w:rFonts w:ascii="Sylfaen" w:hAnsi="Sylfaen" w:cs="Times New Roman"/>
                <w:sz w:val="23"/>
                <w:szCs w:val="23"/>
              </w:rPr>
              <w:t xml:space="preserve"> </w:t>
            </w:r>
            <w:r>
              <w:rPr>
                <w:rFonts w:ascii="Sylfaen" w:hAnsi="Sylfaen" w:cs="Times New Roman"/>
                <w:sz w:val="23"/>
                <w:szCs w:val="23"/>
              </w:rPr>
              <w:t>входная ПВХ с остеклением.</w:t>
            </w:r>
          </w:p>
        </w:tc>
      </w:tr>
      <w:tr w:rsidR="00584388" w:rsidRPr="00854CD2" w:rsidTr="005F2622">
        <w:trPr>
          <w:trHeight w:val="240"/>
        </w:trPr>
        <w:tc>
          <w:tcPr>
            <w:tcW w:w="546"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rPr>
                <w:rFonts w:ascii="Sylfaen" w:hAnsi="Sylfaen"/>
                <w:sz w:val="23"/>
                <w:szCs w:val="23"/>
              </w:rPr>
            </w:pPr>
            <w:r>
              <w:rPr>
                <w:rFonts w:ascii="Sylfaen" w:hAnsi="Sylfaen"/>
                <w:sz w:val="23"/>
                <w:szCs w:val="23"/>
              </w:rPr>
              <w:t>4</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rPr>
                <w:rFonts w:ascii="Sylfaen" w:hAnsi="Sylfaen"/>
                <w:b/>
                <w:sz w:val="23"/>
                <w:szCs w:val="23"/>
              </w:rPr>
            </w:pPr>
            <w:r w:rsidRPr="00854CD2">
              <w:rPr>
                <w:rFonts w:ascii="Sylfaen" w:hAnsi="Sylfaen"/>
                <w:b/>
                <w:sz w:val="23"/>
                <w:szCs w:val="23"/>
              </w:rPr>
              <w:t>Электрика, освещение,</w:t>
            </w:r>
          </w:p>
          <w:p w:rsidR="00584388" w:rsidRPr="00854CD2" w:rsidRDefault="00584388" w:rsidP="005F2622">
            <w:pPr>
              <w:pStyle w:val="Default"/>
              <w:spacing w:line="204" w:lineRule="auto"/>
              <w:contextualSpacing/>
              <w:rPr>
                <w:rFonts w:ascii="Sylfaen" w:hAnsi="Sylfaen"/>
                <w:b/>
                <w:sz w:val="23"/>
                <w:szCs w:val="23"/>
              </w:rPr>
            </w:pPr>
            <w:r w:rsidRPr="00854CD2">
              <w:rPr>
                <w:rFonts w:ascii="Sylfaen" w:hAnsi="Sylfaen"/>
                <w:b/>
                <w:sz w:val="23"/>
                <w:szCs w:val="23"/>
              </w:rPr>
              <w:t>теплоснабжение</w:t>
            </w:r>
          </w:p>
        </w:tc>
        <w:tc>
          <w:tcPr>
            <w:tcW w:w="7938"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Освещение – светильник накладной 1 шт.;</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Розетка накладного исполнения тройная – 1 шт. </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Выключатель двухклавишный – 1 шт.</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Отопление – электрическое.</w:t>
            </w:r>
          </w:p>
        </w:tc>
      </w:tr>
      <w:tr w:rsidR="00584388" w:rsidRPr="00854CD2" w:rsidTr="005F2622">
        <w:tc>
          <w:tcPr>
            <w:tcW w:w="546"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rPr>
                <w:rFonts w:ascii="Sylfaen" w:hAnsi="Sylfaen"/>
                <w:sz w:val="23"/>
                <w:szCs w:val="23"/>
              </w:rPr>
            </w:pPr>
            <w:r w:rsidRPr="00854CD2">
              <w:rPr>
                <w:rFonts w:ascii="Sylfaen" w:hAnsi="Sylfaen"/>
                <w:sz w:val="23"/>
                <w:szCs w:val="23"/>
              </w:rPr>
              <w:t>5.</w:t>
            </w:r>
          </w:p>
        </w:tc>
        <w:tc>
          <w:tcPr>
            <w:tcW w:w="1864"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rPr>
                <w:rFonts w:ascii="Sylfaen" w:hAnsi="Sylfaen"/>
                <w:b/>
                <w:sz w:val="23"/>
                <w:szCs w:val="23"/>
              </w:rPr>
            </w:pPr>
            <w:r w:rsidRPr="00854CD2">
              <w:rPr>
                <w:rFonts w:ascii="Sylfaen" w:hAnsi="Sylfaen"/>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jc w:val="both"/>
              <w:rPr>
                <w:rFonts w:ascii="Sylfaen" w:hAnsi="Sylfaen"/>
                <w:strike/>
                <w:sz w:val="23"/>
                <w:szCs w:val="23"/>
              </w:rPr>
            </w:pPr>
            <w:r w:rsidRPr="00854CD2">
              <w:rPr>
                <w:rFonts w:ascii="Sylfaen" w:hAnsi="Sylfaen"/>
                <w:sz w:val="23"/>
                <w:szCs w:val="23"/>
              </w:rPr>
              <w:t>г. Красноярск, Центральный район, площадь Мира</w:t>
            </w:r>
          </w:p>
        </w:tc>
      </w:tr>
      <w:tr w:rsidR="00584388" w:rsidRPr="00854CD2" w:rsidTr="005F2622">
        <w:tc>
          <w:tcPr>
            <w:tcW w:w="546"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rPr>
                <w:rFonts w:ascii="Sylfaen" w:hAnsi="Sylfaen"/>
                <w:sz w:val="23"/>
                <w:szCs w:val="23"/>
              </w:rPr>
            </w:pPr>
            <w:r w:rsidRPr="00854CD2">
              <w:rPr>
                <w:rFonts w:ascii="Sylfaen" w:hAnsi="Sylfaen"/>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rPr>
                <w:rFonts w:ascii="Sylfaen" w:hAnsi="Sylfaen"/>
                <w:b/>
                <w:sz w:val="23"/>
                <w:szCs w:val="23"/>
              </w:rPr>
            </w:pPr>
            <w:r w:rsidRPr="00854CD2">
              <w:rPr>
                <w:rFonts w:ascii="Sylfaen" w:hAnsi="Sylfaen"/>
                <w:b/>
                <w:sz w:val="23"/>
                <w:szCs w:val="23"/>
              </w:rPr>
              <w:t>План-схема размещения объекта аукциона</w:t>
            </w:r>
          </w:p>
        </w:tc>
        <w:tc>
          <w:tcPr>
            <w:tcW w:w="7938"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jc w:val="center"/>
              <w:rPr>
                <w:rFonts w:ascii="Sylfaen" w:hAnsi="Sylfaen"/>
                <w:sz w:val="23"/>
                <w:szCs w:val="23"/>
              </w:rPr>
            </w:pPr>
            <w:r w:rsidRPr="00854CD2">
              <w:rPr>
                <w:rFonts w:ascii="Sylfaen" w:hAnsi="Sylfaen"/>
              </w:rPr>
              <w:object w:dxaOrig="14715" w:dyaOrig="8355">
                <v:shape id="_x0000_i1058" type="#_x0000_t75" style="width:388.5pt;height:3in" o:ole="">
                  <v:imagedata r:id="rId13" o:title=""/>
                </v:shape>
                <o:OLEObject Type="Embed" ProgID="PBrush" ShapeID="_x0000_i1058" DrawAspect="Content" ObjectID="_1721650544" r:id="rId46"/>
              </w:object>
            </w:r>
          </w:p>
        </w:tc>
      </w:tr>
    </w:tbl>
    <w:p w:rsidR="00584388" w:rsidRDefault="00584388" w:rsidP="00584388">
      <w:pPr>
        <w:autoSpaceDE w:val="0"/>
        <w:autoSpaceDN w:val="0"/>
        <w:adjustRightInd w:val="0"/>
        <w:spacing w:after="0" w:line="204" w:lineRule="auto"/>
        <w:ind w:firstLine="567"/>
        <w:contextualSpacing/>
        <w:jc w:val="both"/>
        <w:rPr>
          <w:rFonts w:ascii="Sylfaen" w:hAnsi="Sylfaen" w:cs="Times New Roman"/>
          <w:sz w:val="24"/>
          <w:szCs w:val="24"/>
        </w:rPr>
      </w:pPr>
    </w:p>
    <w:p w:rsidR="00584388" w:rsidRPr="00854CD2" w:rsidRDefault="00584388" w:rsidP="00584388">
      <w:pPr>
        <w:autoSpaceDE w:val="0"/>
        <w:autoSpaceDN w:val="0"/>
        <w:adjustRightInd w:val="0"/>
        <w:spacing w:after="0" w:line="204" w:lineRule="auto"/>
        <w:ind w:firstLine="567"/>
        <w:contextualSpacing/>
        <w:jc w:val="center"/>
        <w:rPr>
          <w:rFonts w:ascii="Sylfaen" w:hAnsi="Sylfaen" w:cs="Times New Roman"/>
          <w:b/>
          <w:bCs/>
          <w:sz w:val="24"/>
          <w:szCs w:val="24"/>
        </w:rPr>
      </w:pPr>
      <w:r>
        <w:rPr>
          <w:rFonts w:ascii="Sylfaen" w:hAnsi="Sylfaen" w:cs="Times New Roman"/>
          <w:b/>
          <w:bCs/>
          <w:sz w:val="24"/>
          <w:szCs w:val="24"/>
        </w:rPr>
        <w:br/>
      </w:r>
      <w:r>
        <w:rPr>
          <w:rFonts w:ascii="Sylfaen" w:hAnsi="Sylfaen" w:cs="Times New Roman"/>
          <w:b/>
          <w:bCs/>
          <w:sz w:val="24"/>
          <w:szCs w:val="24"/>
        </w:rPr>
        <w:br/>
        <w:t>Лот № 2</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584388" w:rsidRPr="00854CD2" w:rsidTr="005F2622">
        <w:tc>
          <w:tcPr>
            <w:tcW w:w="546"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pStyle w:val="Default"/>
              <w:spacing w:line="204" w:lineRule="auto"/>
              <w:contextualSpacing/>
              <w:jc w:val="center"/>
              <w:rPr>
                <w:rFonts w:ascii="Sylfaen" w:hAnsi="Sylfaen"/>
                <w:b/>
                <w:sz w:val="23"/>
                <w:szCs w:val="23"/>
              </w:rPr>
            </w:pPr>
            <w:r w:rsidRPr="00854CD2">
              <w:rPr>
                <w:rFonts w:ascii="Sylfaen" w:hAnsi="Sylfaen"/>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pStyle w:val="Default"/>
              <w:spacing w:line="204" w:lineRule="auto"/>
              <w:contextualSpacing/>
              <w:jc w:val="center"/>
              <w:rPr>
                <w:rFonts w:ascii="Sylfaen" w:hAnsi="Sylfaen"/>
                <w:b/>
                <w:sz w:val="23"/>
                <w:szCs w:val="23"/>
              </w:rPr>
            </w:pPr>
            <w:r w:rsidRPr="00854CD2">
              <w:rPr>
                <w:rFonts w:ascii="Sylfaen" w:hAnsi="Sylfaen"/>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spacing w:after="0" w:line="204" w:lineRule="auto"/>
              <w:contextualSpacing/>
              <w:jc w:val="center"/>
              <w:rPr>
                <w:rFonts w:ascii="Sylfaen" w:hAnsi="Sylfaen" w:cs="Times New Roman"/>
                <w:b/>
                <w:sz w:val="23"/>
                <w:szCs w:val="23"/>
              </w:rPr>
            </w:pPr>
            <w:r w:rsidRPr="00854CD2">
              <w:rPr>
                <w:rFonts w:ascii="Sylfaen" w:hAnsi="Sylfaen" w:cs="Times New Roman"/>
                <w:b/>
                <w:sz w:val="23"/>
                <w:szCs w:val="23"/>
              </w:rPr>
              <w:t>Описание, конструктивные требования, предъявляемые к объекту аукциона:</w:t>
            </w:r>
          </w:p>
        </w:tc>
      </w:tr>
      <w:tr w:rsidR="00584388" w:rsidRPr="00854CD2" w:rsidTr="005F262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tabs>
                <w:tab w:val="left" w:pos="459"/>
              </w:tabs>
              <w:spacing w:after="0" w:line="204" w:lineRule="auto"/>
              <w:contextualSpacing/>
              <w:jc w:val="center"/>
              <w:rPr>
                <w:rFonts w:ascii="Sylfaen" w:hAnsi="Sylfaen" w:cs="Times New Roman"/>
                <w:b/>
                <w:i/>
                <w:sz w:val="23"/>
                <w:szCs w:val="23"/>
              </w:rPr>
            </w:pPr>
            <w:r w:rsidRPr="00854CD2">
              <w:rPr>
                <w:rFonts w:ascii="Sylfaen" w:hAnsi="Sylfaen" w:cs="Times New Roman"/>
                <w:b/>
                <w:i/>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spacing w:after="0" w:line="204" w:lineRule="auto"/>
              <w:contextualSpacing/>
              <w:jc w:val="center"/>
              <w:rPr>
                <w:rFonts w:ascii="Sylfaen" w:hAnsi="Sylfaen" w:cs="Times New Roman"/>
                <w:b/>
                <w:i/>
                <w:sz w:val="23"/>
                <w:szCs w:val="23"/>
              </w:rPr>
            </w:pPr>
            <w:r w:rsidRPr="00854CD2">
              <w:rPr>
                <w:rFonts w:ascii="Sylfaen" w:hAnsi="Sylfaen" w:cs="Times New Roman"/>
                <w:b/>
                <w:i/>
                <w:sz w:val="23"/>
                <w:szCs w:val="23"/>
              </w:rPr>
              <w:t>2</w:t>
            </w:r>
          </w:p>
        </w:tc>
        <w:tc>
          <w:tcPr>
            <w:tcW w:w="7938"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spacing w:after="0" w:line="204" w:lineRule="auto"/>
              <w:contextualSpacing/>
              <w:jc w:val="center"/>
              <w:rPr>
                <w:rFonts w:ascii="Sylfaen" w:hAnsi="Sylfaen" w:cs="Times New Roman"/>
                <w:b/>
                <w:i/>
                <w:sz w:val="23"/>
                <w:szCs w:val="23"/>
              </w:rPr>
            </w:pPr>
            <w:r w:rsidRPr="00854CD2">
              <w:rPr>
                <w:rFonts w:ascii="Sylfaen" w:hAnsi="Sylfaen" w:cs="Times New Roman"/>
                <w:b/>
                <w:i/>
                <w:sz w:val="23"/>
                <w:szCs w:val="23"/>
              </w:rPr>
              <w:t>3</w:t>
            </w:r>
          </w:p>
        </w:tc>
      </w:tr>
      <w:tr w:rsidR="00584388" w:rsidRPr="00854CD2" w:rsidTr="005F262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tabs>
                <w:tab w:val="left" w:pos="459"/>
              </w:tabs>
              <w:spacing w:after="0" w:line="204" w:lineRule="auto"/>
              <w:contextualSpacing/>
              <w:jc w:val="center"/>
              <w:rPr>
                <w:rFonts w:ascii="Sylfaen" w:hAnsi="Sylfaen" w:cs="Times New Roman"/>
                <w:sz w:val="23"/>
                <w:szCs w:val="23"/>
              </w:rPr>
            </w:pPr>
            <w:r w:rsidRPr="00854CD2">
              <w:rPr>
                <w:rFonts w:ascii="Sylfaen" w:hAnsi="Sylfaen" w:cs="Times New Roman"/>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spacing w:after="0" w:line="204" w:lineRule="auto"/>
              <w:contextualSpacing/>
              <w:rPr>
                <w:rFonts w:ascii="Sylfaen" w:hAnsi="Sylfaen" w:cs="Times New Roman"/>
                <w:b/>
                <w:sz w:val="23"/>
                <w:szCs w:val="23"/>
              </w:rPr>
            </w:pPr>
            <w:r w:rsidRPr="00854CD2">
              <w:rPr>
                <w:rFonts w:ascii="Sylfaen" w:hAnsi="Sylfaen" w:cs="Times New Roman"/>
                <w:b/>
                <w:sz w:val="23"/>
                <w:szCs w:val="23"/>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Pr>
                <w:rFonts w:ascii="Sylfaen" w:hAnsi="Sylfaen" w:cs="Times New Roman"/>
                <w:sz w:val="23"/>
                <w:szCs w:val="23"/>
              </w:rPr>
              <w:t>Павильон</w:t>
            </w:r>
            <w:r w:rsidRPr="00854CD2">
              <w:rPr>
                <w:rFonts w:ascii="Sylfaen" w:hAnsi="Sylfaen" w:cs="Times New Roman"/>
                <w:sz w:val="23"/>
                <w:szCs w:val="23"/>
              </w:rPr>
              <w:t xml:space="preserve"> габаритными размерами:</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Pr>
                <w:rFonts w:ascii="Sylfaen" w:hAnsi="Sylfaen" w:cs="Times New Roman"/>
                <w:sz w:val="23"/>
                <w:szCs w:val="23"/>
              </w:rPr>
              <w:t xml:space="preserve"> </w:t>
            </w:r>
            <w:r w:rsidRPr="00854CD2">
              <w:rPr>
                <w:rFonts w:ascii="Sylfaen" w:hAnsi="Sylfaen" w:cs="Times New Roman"/>
                <w:sz w:val="23"/>
                <w:szCs w:val="23"/>
              </w:rPr>
              <w:t xml:space="preserve">– </w:t>
            </w:r>
            <w:r>
              <w:rPr>
                <w:rFonts w:ascii="Sylfaen" w:hAnsi="Sylfaen" w:cs="Times New Roman"/>
                <w:sz w:val="23"/>
                <w:szCs w:val="23"/>
              </w:rPr>
              <w:t>2400м</w:t>
            </w:r>
            <w:r w:rsidRPr="00854CD2">
              <w:rPr>
                <w:rFonts w:ascii="Sylfaen" w:hAnsi="Sylfaen" w:cs="Times New Roman"/>
                <w:sz w:val="23"/>
                <w:szCs w:val="23"/>
              </w:rPr>
              <w:t>м Х 4700</w:t>
            </w:r>
            <w:r>
              <w:rPr>
                <w:rFonts w:ascii="Sylfaen" w:hAnsi="Sylfaen" w:cs="Times New Roman"/>
                <w:sz w:val="23"/>
                <w:szCs w:val="23"/>
              </w:rPr>
              <w:t>м</w:t>
            </w:r>
            <w:r w:rsidRPr="00854CD2">
              <w:rPr>
                <w:rFonts w:ascii="Sylfaen" w:hAnsi="Sylfaen" w:cs="Times New Roman"/>
                <w:sz w:val="23"/>
                <w:szCs w:val="23"/>
              </w:rPr>
              <w:t xml:space="preserve">м общей площадью </w:t>
            </w:r>
            <w:r>
              <w:rPr>
                <w:rFonts w:ascii="Sylfaen" w:hAnsi="Sylfaen" w:cs="Times New Roman"/>
                <w:sz w:val="23"/>
                <w:szCs w:val="23"/>
              </w:rPr>
              <w:t>11</w:t>
            </w:r>
            <w:r w:rsidRPr="00854CD2">
              <w:rPr>
                <w:rFonts w:ascii="Sylfaen" w:hAnsi="Sylfaen" w:cs="Times New Roman"/>
                <w:sz w:val="23"/>
                <w:szCs w:val="23"/>
              </w:rPr>
              <w:t>,2</w:t>
            </w:r>
            <w:r>
              <w:rPr>
                <w:rFonts w:ascii="Sylfaen" w:hAnsi="Sylfaen" w:cs="Times New Roman"/>
                <w:sz w:val="23"/>
                <w:szCs w:val="23"/>
              </w:rPr>
              <w:t>8</w:t>
            </w:r>
            <w:r w:rsidRPr="00854CD2">
              <w:rPr>
                <w:rFonts w:ascii="Sylfaen" w:hAnsi="Sylfaen" w:cs="Times New Roman"/>
                <w:sz w:val="23"/>
                <w:szCs w:val="23"/>
              </w:rPr>
              <w:t xml:space="preserve"> м</w:t>
            </w:r>
            <w:r w:rsidRPr="00854CD2">
              <w:rPr>
                <w:rFonts w:ascii="Sylfaen" w:hAnsi="Sylfaen" w:cs="Times New Roman"/>
                <w:sz w:val="23"/>
                <w:szCs w:val="23"/>
                <w:vertAlign w:val="superscript"/>
              </w:rPr>
              <w:t>2</w:t>
            </w:r>
            <w:r w:rsidRPr="00854CD2">
              <w:rPr>
                <w:rFonts w:ascii="Sylfaen" w:hAnsi="Sylfaen" w:cs="Times New Roman"/>
                <w:sz w:val="23"/>
                <w:szCs w:val="23"/>
              </w:rPr>
              <w:t xml:space="preserve">; </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786E29">
              <w:rPr>
                <w:rFonts w:ascii="Sylfaen" w:hAnsi="Sylfaen" w:cs="Times New Roman"/>
                <w:noProof/>
                <w:sz w:val="23"/>
                <w:szCs w:val="23"/>
                <w:lang w:eastAsia="ru-RU"/>
              </w:rPr>
              <w:drawing>
                <wp:inline distT="0" distB="0" distL="0" distR="0" wp14:anchorId="1C7FE329" wp14:editId="713A4BD9">
                  <wp:extent cx="4419600" cy="28765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19600" cy="2876550"/>
                          </a:xfrm>
                          <a:prstGeom prst="rect">
                            <a:avLst/>
                          </a:prstGeom>
                          <a:noFill/>
                          <a:ln>
                            <a:noFill/>
                          </a:ln>
                        </pic:spPr>
                      </pic:pic>
                    </a:graphicData>
                  </a:graphic>
                </wp:inline>
              </w:drawing>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 </w:t>
            </w:r>
          </w:p>
        </w:tc>
      </w:tr>
      <w:tr w:rsidR="00584388" w:rsidRPr="00854CD2" w:rsidTr="005F262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tabs>
                <w:tab w:val="left" w:pos="459"/>
              </w:tabs>
              <w:spacing w:after="0" w:line="204" w:lineRule="auto"/>
              <w:contextualSpacing/>
              <w:jc w:val="center"/>
              <w:rPr>
                <w:rFonts w:ascii="Sylfaen" w:hAnsi="Sylfaen" w:cs="Times New Roman"/>
                <w:sz w:val="23"/>
                <w:szCs w:val="23"/>
              </w:rPr>
            </w:pPr>
            <w:r w:rsidRPr="00854CD2">
              <w:rPr>
                <w:rFonts w:ascii="Sylfaen" w:hAnsi="Sylfaen" w:cs="Times New Roman"/>
                <w:sz w:val="23"/>
                <w:szCs w:val="23"/>
              </w:rPr>
              <w:t>2.</w:t>
            </w:r>
          </w:p>
        </w:tc>
        <w:tc>
          <w:tcPr>
            <w:tcW w:w="1864"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spacing w:after="0" w:line="204" w:lineRule="auto"/>
              <w:contextualSpacing/>
              <w:rPr>
                <w:rFonts w:ascii="Sylfaen" w:hAnsi="Sylfaen" w:cs="Times New Roman"/>
                <w:b/>
                <w:sz w:val="23"/>
                <w:szCs w:val="23"/>
              </w:rPr>
            </w:pPr>
            <w:r w:rsidRPr="00854CD2">
              <w:rPr>
                <w:rFonts w:ascii="Sylfaen" w:hAnsi="Sylfaen" w:cs="Times New Roman"/>
                <w:b/>
                <w:sz w:val="23"/>
                <w:szCs w:val="23"/>
              </w:rPr>
              <w:t>Внешний вид</w:t>
            </w:r>
          </w:p>
        </w:tc>
        <w:tc>
          <w:tcPr>
            <w:tcW w:w="7938"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spacing w:after="0" w:line="204" w:lineRule="auto"/>
              <w:contextualSpacing/>
              <w:rPr>
                <w:rFonts w:ascii="Sylfaen" w:hAnsi="Sylfaen" w:cs="Times New Roman"/>
                <w:sz w:val="23"/>
                <w:szCs w:val="23"/>
              </w:rPr>
            </w:pPr>
            <w:r w:rsidRPr="00854CD2">
              <w:rPr>
                <w:rFonts w:ascii="Sylfaen" w:hAnsi="Sylfaen"/>
                <w:noProof/>
                <w:sz w:val="21"/>
                <w:szCs w:val="21"/>
                <w:lang w:eastAsia="ru-RU"/>
              </w:rPr>
              <w:drawing>
                <wp:inline distT="0" distB="0" distL="0" distR="0" wp14:anchorId="647CA743" wp14:editId="1D2990AE">
                  <wp:extent cx="3952875" cy="2943225"/>
                  <wp:effectExtent l="0" t="0" r="9525" b="9525"/>
                  <wp:docPr id="23" name="Рисунок 23" descr="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76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52875" cy="2943225"/>
                          </a:xfrm>
                          <a:prstGeom prst="rect">
                            <a:avLst/>
                          </a:prstGeom>
                          <a:noFill/>
                          <a:ln>
                            <a:noFill/>
                          </a:ln>
                        </pic:spPr>
                      </pic:pic>
                    </a:graphicData>
                  </a:graphic>
                </wp:inline>
              </w:drawing>
            </w:r>
          </w:p>
        </w:tc>
      </w:tr>
      <w:tr w:rsidR="00584388" w:rsidRPr="00854CD2" w:rsidTr="005F2622">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pStyle w:val="Default"/>
              <w:spacing w:line="204" w:lineRule="auto"/>
              <w:contextualSpacing/>
              <w:rPr>
                <w:rFonts w:ascii="Sylfaen" w:hAnsi="Sylfaen"/>
                <w:sz w:val="23"/>
                <w:szCs w:val="23"/>
              </w:rPr>
            </w:pPr>
            <w:r>
              <w:rPr>
                <w:rFonts w:ascii="Sylfaen" w:hAnsi="Sylfaen"/>
                <w:sz w:val="23"/>
                <w:szCs w:val="23"/>
              </w:rPr>
              <w:t>3</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pStyle w:val="Default"/>
              <w:spacing w:line="204" w:lineRule="auto"/>
              <w:contextualSpacing/>
              <w:rPr>
                <w:rFonts w:ascii="Sylfaen" w:hAnsi="Sylfaen"/>
                <w:b/>
                <w:sz w:val="23"/>
                <w:szCs w:val="23"/>
              </w:rPr>
            </w:pPr>
            <w:r w:rsidRPr="00854CD2">
              <w:rPr>
                <w:rFonts w:ascii="Sylfaen" w:hAnsi="Sylfaen"/>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Предназначен для розничной торговли пищевыми продуктами и безалкогольными напитками.</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Каркас – </w:t>
            </w:r>
            <w:proofErr w:type="spellStart"/>
            <w:r w:rsidRPr="00854CD2">
              <w:rPr>
                <w:rFonts w:ascii="Sylfaen" w:hAnsi="Sylfaen" w:cs="Times New Roman"/>
                <w:sz w:val="23"/>
                <w:szCs w:val="23"/>
              </w:rPr>
              <w:t>брусовой</w:t>
            </w:r>
            <w:proofErr w:type="spellEnd"/>
            <w:r w:rsidRPr="00854CD2">
              <w:rPr>
                <w:rFonts w:ascii="Sylfaen" w:hAnsi="Sylfaen" w:cs="Times New Roman"/>
                <w:sz w:val="23"/>
                <w:szCs w:val="23"/>
              </w:rPr>
              <w:t>;</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Кровля павильон</w:t>
            </w:r>
            <w:r>
              <w:rPr>
                <w:rFonts w:ascii="Sylfaen" w:hAnsi="Sylfaen" w:cs="Times New Roman"/>
                <w:sz w:val="23"/>
                <w:szCs w:val="23"/>
              </w:rPr>
              <w:t>а</w:t>
            </w:r>
            <w:r w:rsidRPr="00854CD2">
              <w:rPr>
                <w:rFonts w:ascii="Sylfaen" w:hAnsi="Sylfaen" w:cs="Times New Roman"/>
                <w:sz w:val="23"/>
                <w:szCs w:val="23"/>
              </w:rPr>
              <w:t xml:space="preserve"> (прямая, </w:t>
            </w:r>
            <w:proofErr w:type="spellStart"/>
            <w:r w:rsidRPr="00854CD2">
              <w:rPr>
                <w:rFonts w:ascii="Sylfaen" w:hAnsi="Sylfaen" w:cs="Times New Roman"/>
                <w:sz w:val="23"/>
                <w:szCs w:val="23"/>
              </w:rPr>
              <w:t>малоуклонная</w:t>
            </w:r>
            <w:proofErr w:type="spellEnd"/>
            <w:r w:rsidRPr="00854CD2">
              <w:rPr>
                <w:rFonts w:ascii="Sylfaen" w:hAnsi="Sylfaen" w:cs="Times New Roman"/>
                <w:sz w:val="23"/>
                <w:szCs w:val="23"/>
              </w:rPr>
              <w:t>) – теплоизоляционные плиты из каменной ваты 100мм, по обрешётке, покрытые многослойной черепицей.</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 Внешняя отделка – </w:t>
            </w:r>
            <w:proofErr w:type="spellStart"/>
            <w:r w:rsidRPr="00854CD2">
              <w:rPr>
                <w:rFonts w:ascii="Sylfaen" w:hAnsi="Sylfaen" w:cs="Times New Roman"/>
                <w:sz w:val="23"/>
                <w:szCs w:val="23"/>
              </w:rPr>
              <w:t>планкен</w:t>
            </w:r>
            <w:proofErr w:type="spellEnd"/>
            <w:r w:rsidRPr="00854CD2">
              <w:rPr>
                <w:rFonts w:ascii="Sylfaen" w:hAnsi="Sylfaen" w:cs="Times New Roman"/>
                <w:sz w:val="23"/>
                <w:szCs w:val="23"/>
              </w:rPr>
              <w:t>.</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Внутренняя отделка:</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Стены – ОСП;</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Потолок - ОСП;</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Пол – линолеум, плинтус ПВХ.</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В помещени</w:t>
            </w:r>
            <w:r>
              <w:rPr>
                <w:rFonts w:ascii="Sylfaen" w:hAnsi="Sylfaen" w:cs="Times New Roman"/>
                <w:sz w:val="23"/>
                <w:szCs w:val="23"/>
              </w:rPr>
              <w:t>и</w:t>
            </w:r>
            <w:r w:rsidRPr="00854CD2">
              <w:rPr>
                <w:rFonts w:ascii="Sylfaen" w:hAnsi="Sylfaen" w:cs="Times New Roman"/>
                <w:sz w:val="23"/>
                <w:szCs w:val="23"/>
              </w:rPr>
              <w:t>, предназначенн</w:t>
            </w:r>
            <w:r>
              <w:rPr>
                <w:rFonts w:ascii="Sylfaen" w:hAnsi="Sylfaen" w:cs="Times New Roman"/>
                <w:sz w:val="23"/>
                <w:szCs w:val="23"/>
              </w:rPr>
              <w:t>ого</w:t>
            </w:r>
            <w:r w:rsidRPr="00854CD2">
              <w:rPr>
                <w:rFonts w:ascii="Sylfaen" w:hAnsi="Sylfaen" w:cs="Times New Roman"/>
                <w:sz w:val="23"/>
                <w:szCs w:val="23"/>
              </w:rPr>
              <w:t xml:space="preserve"> для постоянного пребывания людей, предусмотрено естественное боковое освещение через витражи в наружных стенах здания.</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Двер</w:t>
            </w:r>
            <w:r>
              <w:rPr>
                <w:rFonts w:ascii="Sylfaen" w:hAnsi="Sylfaen" w:cs="Times New Roman"/>
                <w:sz w:val="23"/>
                <w:szCs w:val="23"/>
              </w:rPr>
              <w:t>ь</w:t>
            </w:r>
            <w:r w:rsidRPr="00854CD2">
              <w:rPr>
                <w:rFonts w:ascii="Sylfaen" w:hAnsi="Sylfaen" w:cs="Times New Roman"/>
                <w:sz w:val="23"/>
                <w:szCs w:val="23"/>
              </w:rPr>
              <w:t xml:space="preserve"> </w:t>
            </w:r>
            <w:r>
              <w:rPr>
                <w:rFonts w:ascii="Sylfaen" w:hAnsi="Sylfaen" w:cs="Times New Roman"/>
                <w:sz w:val="23"/>
                <w:szCs w:val="23"/>
              </w:rPr>
              <w:t>входная ПВХ с остеклением.</w:t>
            </w:r>
          </w:p>
        </w:tc>
      </w:tr>
      <w:tr w:rsidR="00584388" w:rsidRPr="00854CD2" w:rsidTr="005F2622">
        <w:trPr>
          <w:trHeight w:val="240"/>
        </w:trPr>
        <w:tc>
          <w:tcPr>
            <w:tcW w:w="546"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rPr>
                <w:rFonts w:ascii="Sylfaen" w:hAnsi="Sylfaen"/>
                <w:sz w:val="23"/>
                <w:szCs w:val="23"/>
              </w:rPr>
            </w:pPr>
            <w:r>
              <w:rPr>
                <w:rFonts w:ascii="Sylfaen" w:hAnsi="Sylfaen"/>
                <w:sz w:val="23"/>
                <w:szCs w:val="23"/>
              </w:rPr>
              <w:t>4</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rPr>
                <w:rFonts w:ascii="Sylfaen" w:hAnsi="Sylfaen"/>
                <w:b/>
                <w:sz w:val="23"/>
                <w:szCs w:val="23"/>
              </w:rPr>
            </w:pPr>
            <w:r w:rsidRPr="00854CD2">
              <w:rPr>
                <w:rFonts w:ascii="Sylfaen" w:hAnsi="Sylfaen"/>
                <w:b/>
                <w:sz w:val="23"/>
                <w:szCs w:val="23"/>
              </w:rPr>
              <w:t>Электрика, освещение,</w:t>
            </w:r>
          </w:p>
          <w:p w:rsidR="00584388" w:rsidRPr="00854CD2" w:rsidRDefault="00584388" w:rsidP="005F2622">
            <w:pPr>
              <w:pStyle w:val="Default"/>
              <w:spacing w:line="204" w:lineRule="auto"/>
              <w:contextualSpacing/>
              <w:rPr>
                <w:rFonts w:ascii="Sylfaen" w:hAnsi="Sylfaen"/>
                <w:b/>
                <w:sz w:val="23"/>
                <w:szCs w:val="23"/>
              </w:rPr>
            </w:pPr>
            <w:r w:rsidRPr="00854CD2">
              <w:rPr>
                <w:rFonts w:ascii="Sylfaen" w:hAnsi="Sylfaen"/>
                <w:b/>
                <w:sz w:val="23"/>
                <w:szCs w:val="23"/>
              </w:rPr>
              <w:t>теплоснабжение</w:t>
            </w:r>
          </w:p>
        </w:tc>
        <w:tc>
          <w:tcPr>
            <w:tcW w:w="7938"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Освещение – светильник накладной 1 шт.;</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Розетка накладного исполнения тройная – 1 шт. </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Выключатель двухклавишный – 1 шт.</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Отопление – электрическое.</w:t>
            </w:r>
          </w:p>
        </w:tc>
      </w:tr>
      <w:tr w:rsidR="00584388" w:rsidRPr="00854CD2" w:rsidTr="005F2622">
        <w:tc>
          <w:tcPr>
            <w:tcW w:w="546"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rPr>
                <w:rFonts w:ascii="Sylfaen" w:hAnsi="Sylfaen"/>
                <w:sz w:val="23"/>
                <w:szCs w:val="23"/>
              </w:rPr>
            </w:pPr>
            <w:r w:rsidRPr="00854CD2">
              <w:rPr>
                <w:rFonts w:ascii="Sylfaen" w:hAnsi="Sylfaen"/>
                <w:sz w:val="23"/>
                <w:szCs w:val="23"/>
              </w:rPr>
              <w:t>5.</w:t>
            </w:r>
          </w:p>
        </w:tc>
        <w:tc>
          <w:tcPr>
            <w:tcW w:w="1864"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rPr>
                <w:rFonts w:ascii="Sylfaen" w:hAnsi="Sylfaen"/>
                <w:b/>
                <w:sz w:val="23"/>
                <w:szCs w:val="23"/>
              </w:rPr>
            </w:pPr>
            <w:r w:rsidRPr="00854CD2">
              <w:rPr>
                <w:rFonts w:ascii="Sylfaen" w:hAnsi="Sylfaen"/>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jc w:val="both"/>
              <w:rPr>
                <w:rFonts w:ascii="Sylfaen" w:hAnsi="Sylfaen"/>
                <w:strike/>
                <w:sz w:val="23"/>
                <w:szCs w:val="23"/>
              </w:rPr>
            </w:pPr>
            <w:r w:rsidRPr="00854CD2">
              <w:rPr>
                <w:rFonts w:ascii="Sylfaen" w:hAnsi="Sylfaen"/>
                <w:sz w:val="23"/>
                <w:szCs w:val="23"/>
              </w:rPr>
              <w:t>г. Красноярск, Центральный район, площадь Мира</w:t>
            </w:r>
          </w:p>
        </w:tc>
      </w:tr>
      <w:tr w:rsidR="00584388" w:rsidRPr="00854CD2" w:rsidTr="005F2622">
        <w:tc>
          <w:tcPr>
            <w:tcW w:w="546"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rPr>
                <w:rFonts w:ascii="Sylfaen" w:hAnsi="Sylfaen"/>
                <w:sz w:val="23"/>
                <w:szCs w:val="23"/>
              </w:rPr>
            </w:pPr>
            <w:r w:rsidRPr="00854CD2">
              <w:rPr>
                <w:rFonts w:ascii="Sylfaen" w:hAnsi="Sylfaen"/>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rPr>
                <w:rFonts w:ascii="Sylfaen" w:hAnsi="Sylfaen"/>
                <w:b/>
                <w:sz w:val="23"/>
                <w:szCs w:val="23"/>
              </w:rPr>
            </w:pPr>
            <w:r w:rsidRPr="00854CD2">
              <w:rPr>
                <w:rFonts w:ascii="Sylfaen" w:hAnsi="Sylfaen"/>
                <w:b/>
                <w:sz w:val="23"/>
                <w:szCs w:val="23"/>
              </w:rPr>
              <w:t>План-схема размещения объекта аукциона</w:t>
            </w:r>
          </w:p>
        </w:tc>
        <w:tc>
          <w:tcPr>
            <w:tcW w:w="7938"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jc w:val="center"/>
              <w:rPr>
                <w:rFonts w:ascii="Sylfaen" w:hAnsi="Sylfaen"/>
                <w:sz w:val="23"/>
                <w:szCs w:val="23"/>
              </w:rPr>
            </w:pPr>
            <w:r w:rsidRPr="00854CD2">
              <w:rPr>
                <w:rFonts w:ascii="Sylfaen" w:hAnsi="Sylfaen"/>
              </w:rPr>
              <w:object w:dxaOrig="14715" w:dyaOrig="8355">
                <v:shape id="_x0000_i1059" type="#_x0000_t75" style="width:388.5pt;height:3in" o:ole="">
                  <v:imagedata r:id="rId13" o:title=""/>
                </v:shape>
                <o:OLEObject Type="Embed" ProgID="PBrush" ShapeID="_x0000_i1059" DrawAspect="Content" ObjectID="_1721650545" r:id="rId47"/>
              </w:object>
            </w:r>
          </w:p>
        </w:tc>
      </w:tr>
    </w:tbl>
    <w:p w:rsidR="00584388" w:rsidRPr="00854CD2" w:rsidRDefault="00584388" w:rsidP="00584388">
      <w:pPr>
        <w:autoSpaceDE w:val="0"/>
        <w:autoSpaceDN w:val="0"/>
        <w:adjustRightInd w:val="0"/>
        <w:spacing w:after="0" w:line="204" w:lineRule="auto"/>
        <w:ind w:firstLine="567"/>
        <w:contextualSpacing/>
        <w:jc w:val="both"/>
        <w:rPr>
          <w:rFonts w:ascii="Sylfaen" w:hAnsi="Sylfaen" w:cs="Times New Roman"/>
          <w:sz w:val="24"/>
          <w:szCs w:val="24"/>
        </w:rPr>
      </w:pPr>
    </w:p>
    <w:p w:rsidR="00584388" w:rsidRPr="00854CD2" w:rsidRDefault="00584388" w:rsidP="00584388">
      <w:pPr>
        <w:autoSpaceDE w:val="0"/>
        <w:autoSpaceDN w:val="0"/>
        <w:adjustRightInd w:val="0"/>
        <w:spacing w:after="0" w:line="204" w:lineRule="auto"/>
        <w:ind w:firstLine="567"/>
        <w:contextualSpacing/>
        <w:jc w:val="center"/>
        <w:rPr>
          <w:rFonts w:ascii="Sylfaen" w:hAnsi="Sylfaen" w:cs="Times New Roman"/>
          <w:b/>
          <w:bCs/>
          <w:sz w:val="24"/>
          <w:szCs w:val="24"/>
        </w:rPr>
      </w:pPr>
      <w:r>
        <w:rPr>
          <w:rFonts w:ascii="Sylfaen" w:hAnsi="Sylfaen" w:cs="Times New Roman"/>
          <w:b/>
          <w:bCs/>
          <w:sz w:val="24"/>
          <w:szCs w:val="24"/>
        </w:rPr>
        <w:t>Лот № 3</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584388" w:rsidRPr="00854CD2" w:rsidTr="005F2622">
        <w:tc>
          <w:tcPr>
            <w:tcW w:w="546"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pStyle w:val="Default"/>
              <w:spacing w:line="204" w:lineRule="auto"/>
              <w:contextualSpacing/>
              <w:jc w:val="center"/>
              <w:rPr>
                <w:rFonts w:ascii="Sylfaen" w:hAnsi="Sylfaen"/>
                <w:b/>
                <w:sz w:val="23"/>
                <w:szCs w:val="23"/>
              </w:rPr>
            </w:pPr>
            <w:r w:rsidRPr="00854CD2">
              <w:rPr>
                <w:rFonts w:ascii="Sylfaen" w:hAnsi="Sylfaen"/>
                <w:b/>
                <w:sz w:val="23"/>
                <w:szCs w:val="23"/>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pStyle w:val="Default"/>
              <w:spacing w:line="204" w:lineRule="auto"/>
              <w:contextualSpacing/>
              <w:jc w:val="center"/>
              <w:rPr>
                <w:rFonts w:ascii="Sylfaen" w:hAnsi="Sylfaen"/>
                <w:b/>
                <w:sz w:val="23"/>
                <w:szCs w:val="23"/>
              </w:rPr>
            </w:pPr>
            <w:r w:rsidRPr="00854CD2">
              <w:rPr>
                <w:rFonts w:ascii="Sylfaen" w:hAnsi="Sylfaen"/>
                <w:b/>
                <w:sz w:val="23"/>
                <w:szCs w:val="23"/>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spacing w:after="0" w:line="204" w:lineRule="auto"/>
              <w:contextualSpacing/>
              <w:jc w:val="center"/>
              <w:rPr>
                <w:rFonts w:ascii="Sylfaen" w:hAnsi="Sylfaen" w:cs="Times New Roman"/>
                <w:b/>
                <w:sz w:val="23"/>
                <w:szCs w:val="23"/>
              </w:rPr>
            </w:pPr>
            <w:r w:rsidRPr="00854CD2">
              <w:rPr>
                <w:rFonts w:ascii="Sylfaen" w:hAnsi="Sylfaen" w:cs="Times New Roman"/>
                <w:b/>
                <w:sz w:val="23"/>
                <w:szCs w:val="23"/>
              </w:rPr>
              <w:t>Описание, конструктивные требования, предъявляемые к объекту аукциона:</w:t>
            </w:r>
          </w:p>
        </w:tc>
      </w:tr>
      <w:tr w:rsidR="00584388" w:rsidRPr="00854CD2" w:rsidTr="005F262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tabs>
                <w:tab w:val="left" w:pos="459"/>
              </w:tabs>
              <w:spacing w:after="0" w:line="204" w:lineRule="auto"/>
              <w:contextualSpacing/>
              <w:jc w:val="center"/>
              <w:rPr>
                <w:rFonts w:ascii="Sylfaen" w:hAnsi="Sylfaen" w:cs="Times New Roman"/>
                <w:b/>
                <w:i/>
                <w:sz w:val="23"/>
                <w:szCs w:val="23"/>
              </w:rPr>
            </w:pPr>
            <w:r w:rsidRPr="00854CD2">
              <w:rPr>
                <w:rFonts w:ascii="Sylfaen" w:hAnsi="Sylfaen" w:cs="Times New Roman"/>
                <w:b/>
                <w:i/>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spacing w:after="0" w:line="204" w:lineRule="auto"/>
              <w:contextualSpacing/>
              <w:jc w:val="center"/>
              <w:rPr>
                <w:rFonts w:ascii="Sylfaen" w:hAnsi="Sylfaen" w:cs="Times New Roman"/>
                <w:b/>
                <w:i/>
                <w:sz w:val="23"/>
                <w:szCs w:val="23"/>
              </w:rPr>
            </w:pPr>
            <w:r w:rsidRPr="00854CD2">
              <w:rPr>
                <w:rFonts w:ascii="Sylfaen" w:hAnsi="Sylfaen" w:cs="Times New Roman"/>
                <w:b/>
                <w:i/>
                <w:sz w:val="23"/>
                <w:szCs w:val="23"/>
              </w:rPr>
              <w:t>2</w:t>
            </w:r>
          </w:p>
        </w:tc>
        <w:tc>
          <w:tcPr>
            <w:tcW w:w="7938"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spacing w:after="0" w:line="204" w:lineRule="auto"/>
              <w:contextualSpacing/>
              <w:jc w:val="center"/>
              <w:rPr>
                <w:rFonts w:ascii="Sylfaen" w:hAnsi="Sylfaen" w:cs="Times New Roman"/>
                <w:b/>
                <w:i/>
                <w:sz w:val="23"/>
                <w:szCs w:val="23"/>
              </w:rPr>
            </w:pPr>
            <w:r w:rsidRPr="00854CD2">
              <w:rPr>
                <w:rFonts w:ascii="Sylfaen" w:hAnsi="Sylfaen" w:cs="Times New Roman"/>
                <w:b/>
                <w:i/>
                <w:sz w:val="23"/>
                <w:szCs w:val="23"/>
              </w:rPr>
              <w:t>3</w:t>
            </w:r>
          </w:p>
        </w:tc>
      </w:tr>
      <w:tr w:rsidR="00584388" w:rsidRPr="00854CD2" w:rsidTr="005F262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tabs>
                <w:tab w:val="left" w:pos="459"/>
              </w:tabs>
              <w:spacing w:after="0" w:line="204" w:lineRule="auto"/>
              <w:contextualSpacing/>
              <w:jc w:val="center"/>
              <w:rPr>
                <w:rFonts w:ascii="Sylfaen" w:hAnsi="Sylfaen" w:cs="Times New Roman"/>
                <w:sz w:val="23"/>
                <w:szCs w:val="23"/>
              </w:rPr>
            </w:pPr>
            <w:r w:rsidRPr="00854CD2">
              <w:rPr>
                <w:rFonts w:ascii="Sylfaen" w:hAnsi="Sylfaen" w:cs="Times New Roman"/>
                <w:sz w:val="23"/>
                <w:szCs w:val="23"/>
              </w:rPr>
              <w:t>1.</w:t>
            </w:r>
          </w:p>
        </w:tc>
        <w:tc>
          <w:tcPr>
            <w:tcW w:w="1864"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spacing w:after="0" w:line="204" w:lineRule="auto"/>
              <w:contextualSpacing/>
              <w:rPr>
                <w:rFonts w:ascii="Sylfaen" w:hAnsi="Sylfaen" w:cs="Times New Roman"/>
                <w:b/>
                <w:sz w:val="23"/>
                <w:szCs w:val="23"/>
              </w:rPr>
            </w:pPr>
            <w:r w:rsidRPr="00854CD2">
              <w:rPr>
                <w:rFonts w:ascii="Sylfaen" w:hAnsi="Sylfaen" w:cs="Times New Roman"/>
                <w:b/>
                <w:sz w:val="23"/>
                <w:szCs w:val="23"/>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Pr>
                <w:rFonts w:ascii="Sylfaen" w:hAnsi="Sylfaen" w:cs="Times New Roman"/>
                <w:sz w:val="23"/>
                <w:szCs w:val="23"/>
              </w:rPr>
              <w:t>Павильон</w:t>
            </w:r>
            <w:r w:rsidRPr="00854CD2">
              <w:rPr>
                <w:rFonts w:ascii="Sylfaen" w:hAnsi="Sylfaen" w:cs="Times New Roman"/>
                <w:sz w:val="23"/>
                <w:szCs w:val="23"/>
              </w:rPr>
              <w:t xml:space="preserve"> габаритными размерами:</w:t>
            </w:r>
          </w:p>
          <w:p w:rsidR="00584388"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Pr>
                <w:rFonts w:ascii="Sylfaen" w:hAnsi="Sylfaen" w:cs="Times New Roman"/>
                <w:sz w:val="23"/>
                <w:szCs w:val="23"/>
              </w:rPr>
              <w:t xml:space="preserve"> </w:t>
            </w:r>
            <w:r w:rsidRPr="00854CD2">
              <w:rPr>
                <w:rFonts w:ascii="Sylfaen" w:hAnsi="Sylfaen" w:cs="Times New Roman"/>
                <w:sz w:val="23"/>
                <w:szCs w:val="23"/>
              </w:rPr>
              <w:t xml:space="preserve">– </w:t>
            </w:r>
            <w:r>
              <w:rPr>
                <w:rFonts w:ascii="Sylfaen" w:hAnsi="Sylfaen" w:cs="Times New Roman"/>
                <w:sz w:val="23"/>
                <w:szCs w:val="23"/>
              </w:rPr>
              <w:t>2400м</w:t>
            </w:r>
            <w:r w:rsidRPr="00854CD2">
              <w:rPr>
                <w:rFonts w:ascii="Sylfaen" w:hAnsi="Sylfaen" w:cs="Times New Roman"/>
                <w:sz w:val="23"/>
                <w:szCs w:val="23"/>
              </w:rPr>
              <w:t>м Х 4700</w:t>
            </w:r>
            <w:r>
              <w:rPr>
                <w:rFonts w:ascii="Sylfaen" w:hAnsi="Sylfaen" w:cs="Times New Roman"/>
                <w:sz w:val="23"/>
                <w:szCs w:val="23"/>
              </w:rPr>
              <w:t>м</w:t>
            </w:r>
            <w:r w:rsidRPr="00854CD2">
              <w:rPr>
                <w:rFonts w:ascii="Sylfaen" w:hAnsi="Sylfaen" w:cs="Times New Roman"/>
                <w:sz w:val="23"/>
                <w:szCs w:val="23"/>
              </w:rPr>
              <w:t xml:space="preserve">м общей площадью </w:t>
            </w:r>
            <w:r>
              <w:rPr>
                <w:rFonts w:ascii="Sylfaen" w:hAnsi="Sylfaen" w:cs="Times New Roman"/>
                <w:sz w:val="23"/>
                <w:szCs w:val="23"/>
              </w:rPr>
              <w:t>11</w:t>
            </w:r>
            <w:r w:rsidRPr="00854CD2">
              <w:rPr>
                <w:rFonts w:ascii="Sylfaen" w:hAnsi="Sylfaen" w:cs="Times New Roman"/>
                <w:sz w:val="23"/>
                <w:szCs w:val="23"/>
              </w:rPr>
              <w:t>,2</w:t>
            </w:r>
            <w:r>
              <w:rPr>
                <w:rFonts w:ascii="Sylfaen" w:hAnsi="Sylfaen" w:cs="Times New Roman"/>
                <w:sz w:val="23"/>
                <w:szCs w:val="23"/>
              </w:rPr>
              <w:t>8</w:t>
            </w:r>
            <w:r w:rsidRPr="00854CD2">
              <w:rPr>
                <w:rFonts w:ascii="Sylfaen" w:hAnsi="Sylfaen" w:cs="Times New Roman"/>
                <w:sz w:val="23"/>
                <w:szCs w:val="23"/>
              </w:rPr>
              <w:t xml:space="preserve"> м</w:t>
            </w:r>
            <w:r w:rsidRPr="00854CD2">
              <w:rPr>
                <w:rFonts w:ascii="Sylfaen" w:hAnsi="Sylfaen" w:cs="Times New Roman"/>
                <w:sz w:val="23"/>
                <w:szCs w:val="23"/>
                <w:vertAlign w:val="superscript"/>
              </w:rPr>
              <w:t>2</w:t>
            </w:r>
            <w:r w:rsidRPr="00854CD2">
              <w:rPr>
                <w:rFonts w:ascii="Sylfaen" w:hAnsi="Sylfaen" w:cs="Times New Roman"/>
                <w:sz w:val="23"/>
                <w:szCs w:val="23"/>
              </w:rPr>
              <w:t>;</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005564">
              <w:rPr>
                <w:rFonts w:ascii="Sylfaen" w:hAnsi="Sylfaen" w:cs="Times New Roman"/>
                <w:noProof/>
                <w:sz w:val="23"/>
                <w:szCs w:val="23"/>
                <w:lang w:eastAsia="ru-RU"/>
              </w:rPr>
              <w:drawing>
                <wp:inline distT="0" distB="0" distL="0" distR="0" wp14:anchorId="5EA026CB" wp14:editId="40FD33CE">
                  <wp:extent cx="4400550" cy="290512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00550" cy="2905125"/>
                          </a:xfrm>
                          <a:prstGeom prst="rect">
                            <a:avLst/>
                          </a:prstGeom>
                          <a:noFill/>
                          <a:ln>
                            <a:noFill/>
                          </a:ln>
                        </pic:spPr>
                      </pic:pic>
                    </a:graphicData>
                  </a:graphic>
                </wp:inline>
              </w:drawing>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 </w:t>
            </w:r>
          </w:p>
        </w:tc>
      </w:tr>
      <w:tr w:rsidR="00584388" w:rsidRPr="00854CD2" w:rsidTr="005F2622">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tabs>
                <w:tab w:val="left" w:pos="459"/>
              </w:tabs>
              <w:spacing w:after="0" w:line="204" w:lineRule="auto"/>
              <w:contextualSpacing/>
              <w:jc w:val="center"/>
              <w:rPr>
                <w:rFonts w:ascii="Sylfaen" w:hAnsi="Sylfaen" w:cs="Times New Roman"/>
                <w:sz w:val="23"/>
                <w:szCs w:val="23"/>
              </w:rPr>
            </w:pPr>
            <w:r w:rsidRPr="00854CD2">
              <w:rPr>
                <w:rFonts w:ascii="Sylfaen" w:hAnsi="Sylfaen" w:cs="Times New Roman"/>
                <w:sz w:val="23"/>
                <w:szCs w:val="23"/>
              </w:rPr>
              <w:t>2.</w:t>
            </w:r>
          </w:p>
        </w:tc>
        <w:tc>
          <w:tcPr>
            <w:tcW w:w="1864"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spacing w:after="0" w:line="204" w:lineRule="auto"/>
              <w:contextualSpacing/>
              <w:rPr>
                <w:rFonts w:ascii="Sylfaen" w:hAnsi="Sylfaen" w:cs="Times New Roman"/>
                <w:b/>
                <w:sz w:val="23"/>
                <w:szCs w:val="23"/>
              </w:rPr>
            </w:pPr>
            <w:r w:rsidRPr="00854CD2">
              <w:rPr>
                <w:rFonts w:ascii="Sylfaen" w:hAnsi="Sylfaen" w:cs="Times New Roman"/>
                <w:b/>
                <w:sz w:val="23"/>
                <w:szCs w:val="23"/>
              </w:rPr>
              <w:t>Внешний вид</w:t>
            </w:r>
          </w:p>
        </w:tc>
        <w:tc>
          <w:tcPr>
            <w:tcW w:w="7938"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spacing w:after="0" w:line="204" w:lineRule="auto"/>
              <w:contextualSpacing/>
              <w:rPr>
                <w:rFonts w:ascii="Sylfaen" w:hAnsi="Sylfaen" w:cs="Times New Roman"/>
                <w:sz w:val="23"/>
                <w:szCs w:val="23"/>
              </w:rPr>
            </w:pPr>
            <w:r w:rsidRPr="00854CD2">
              <w:rPr>
                <w:rFonts w:ascii="Sylfaen" w:hAnsi="Sylfaen"/>
                <w:noProof/>
                <w:sz w:val="21"/>
                <w:szCs w:val="21"/>
                <w:lang w:eastAsia="ru-RU"/>
              </w:rPr>
              <w:drawing>
                <wp:inline distT="0" distB="0" distL="0" distR="0" wp14:anchorId="4CB93B8E" wp14:editId="792E88A1">
                  <wp:extent cx="3952875" cy="2943225"/>
                  <wp:effectExtent l="0" t="0" r="9525" b="9525"/>
                  <wp:docPr id="25" name="Рисунок 25" descr="IMG_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76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52875" cy="2943225"/>
                          </a:xfrm>
                          <a:prstGeom prst="rect">
                            <a:avLst/>
                          </a:prstGeom>
                          <a:noFill/>
                          <a:ln>
                            <a:noFill/>
                          </a:ln>
                        </pic:spPr>
                      </pic:pic>
                    </a:graphicData>
                  </a:graphic>
                </wp:inline>
              </w:drawing>
            </w:r>
          </w:p>
        </w:tc>
      </w:tr>
      <w:tr w:rsidR="00584388" w:rsidRPr="00854CD2" w:rsidTr="005F2622">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pStyle w:val="Default"/>
              <w:spacing w:line="204" w:lineRule="auto"/>
              <w:contextualSpacing/>
              <w:rPr>
                <w:rFonts w:ascii="Sylfaen" w:hAnsi="Sylfaen"/>
                <w:sz w:val="23"/>
                <w:szCs w:val="23"/>
              </w:rPr>
            </w:pPr>
            <w:r>
              <w:rPr>
                <w:rFonts w:ascii="Sylfaen" w:hAnsi="Sylfaen"/>
                <w:sz w:val="23"/>
                <w:szCs w:val="23"/>
              </w:rPr>
              <w:t>3</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pStyle w:val="Default"/>
              <w:spacing w:line="204" w:lineRule="auto"/>
              <w:contextualSpacing/>
              <w:rPr>
                <w:rFonts w:ascii="Sylfaen" w:hAnsi="Sylfaen"/>
                <w:b/>
                <w:sz w:val="23"/>
                <w:szCs w:val="23"/>
              </w:rPr>
            </w:pPr>
            <w:r w:rsidRPr="00854CD2">
              <w:rPr>
                <w:rFonts w:ascii="Sylfaen" w:hAnsi="Sylfaen"/>
                <w:b/>
                <w:sz w:val="23"/>
                <w:szCs w:val="23"/>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Предназначен для розничной торговли пищевыми продуктами и безалкогольными напитками.</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Каркас – </w:t>
            </w:r>
            <w:proofErr w:type="spellStart"/>
            <w:r w:rsidRPr="00854CD2">
              <w:rPr>
                <w:rFonts w:ascii="Sylfaen" w:hAnsi="Sylfaen" w:cs="Times New Roman"/>
                <w:sz w:val="23"/>
                <w:szCs w:val="23"/>
              </w:rPr>
              <w:t>брусовой</w:t>
            </w:r>
            <w:proofErr w:type="spellEnd"/>
            <w:r w:rsidRPr="00854CD2">
              <w:rPr>
                <w:rFonts w:ascii="Sylfaen" w:hAnsi="Sylfaen" w:cs="Times New Roman"/>
                <w:sz w:val="23"/>
                <w:szCs w:val="23"/>
              </w:rPr>
              <w:t>;</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Кровля павильон</w:t>
            </w:r>
            <w:r>
              <w:rPr>
                <w:rFonts w:ascii="Sylfaen" w:hAnsi="Sylfaen" w:cs="Times New Roman"/>
                <w:sz w:val="23"/>
                <w:szCs w:val="23"/>
              </w:rPr>
              <w:t>а</w:t>
            </w:r>
            <w:r w:rsidRPr="00854CD2">
              <w:rPr>
                <w:rFonts w:ascii="Sylfaen" w:hAnsi="Sylfaen" w:cs="Times New Roman"/>
                <w:sz w:val="23"/>
                <w:szCs w:val="23"/>
              </w:rPr>
              <w:t xml:space="preserve"> (прямая, </w:t>
            </w:r>
            <w:proofErr w:type="spellStart"/>
            <w:r w:rsidRPr="00854CD2">
              <w:rPr>
                <w:rFonts w:ascii="Sylfaen" w:hAnsi="Sylfaen" w:cs="Times New Roman"/>
                <w:sz w:val="23"/>
                <w:szCs w:val="23"/>
              </w:rPr>
              <w:t>малоуклонная</w:t>
            </w:r>
            <w:proofErr w:type="spellEnd"/>
            <w:r w:rsidRPr="00854CD2">
              <w:rPr>
                <w:rFonts w:ascii="Sylfaen" w:hAnsi="Sylfaen" w:cs="Times New Roman"/>
                <w:sz w:val="23"/>
                <w:szCs w:val="23"/>
              </w:rPr>
              <w:t>) – теплоизоляционные плиты из каменной ваты 100мм, по обрешётке, покрытые многослойной черепицей.</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 Внешняя отделка – </w:t>
            </w:r>
            <w:proofErr w:type="spellStart"/>
            <w:r w:rsidRPr="00854CD2">
              <w:rPr>
                <w:rFonts w:ascii="Sylfaen" w:hAnsi="Sylfaen" w:cs="Times New Roman"/>
                <w:sz w:val="23"/>
                <w:szCs w:val="23"/>
              </w:rPr>
              <w:t>планкен</w:t>
            </w:r>
            <w:proofErr w:type="spellEnd"/>
            <w:r w:rsidRPr="00854CD2">
              <w:rPr>
                <w:rFonts w:ascii="Sylfaen" w:hAnsi="Sylfaen" w:cs="Times New Roman"/>
                <w:sz w:val="23"/>
                <w:szCs w:val="23"/>
              </w:rPr>
              <w:t>.</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Внутренняя отделка:</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Стены – ОСП;</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Потолок - ОСП;</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Пол – линолеум, плинтус ПВХ.</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В помещени</w:t>
            </w:r>
            <w:r>
              <w:rPr>
                <w:rFonts w:ascii="Sylfaen" w:hAnsi="Sylfaen" w:cs="Times New Roman"/>
                <w:sz w:val="23"/>
                <w:szCs w:val="23"/>
              </w:rPr>
              <w:t>и</w:t>
            </w:r>
            <w:r w:rsidRPr="00854CD2">
              <w:rPr>
                <w:rFonts w:ascii="Sylfaen" w:hAnsi="Sylfaen" w:cs="Times New Roman"/>
                <w:sz w:val="23"/>
                <w:szCs w:val="23"/>
              </w:rPr>
              <w:t>, предназначенн</w:t>
            </w:r>
            <w:r>
              <w:rPr>
                <w:rFonts w:ascii="Sylfaen" w:hAnsi="Sylfaen" w:cs="Times New Roman"/>
                <w:sz w:val="23"/>
                <w:szCs w:val="23"/>
              </w:rPr>
              <w:t>ого</w:t>
            </w:r>
            <w:r w:rsidRPr="00854CD2">
              <w:rPr>
                <w:rFonts w:ascii="Sylfaen" w:hAnsi="Sylfaen" w:cs="Times New Roman"/>
                <w:sz w:val="23"/>
                <w:szCs w:val="23"/>
              </w:rPr>
              <w:t xml:space="preserve"> для постоянного пребывания людей, предусмотрено естественное боковое освещение через витражи в наружных стенах здания.</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Двер</w:t>
            </w:r>
            <w:r>
              <w:rPr>
                <w:rFonts w:ascii="Sylfaen" w:hAnsi="Sylfaen" w:cs="Times New Roman"/>
                <w:sz w:val="23"/>
                <w:szCs w:val="23"/>
              </w:rPr>
              <w:t>ь</w:t>
            </w:r>
            <w:r w:rsidRPr="00854CD2">
              <w:rPr>
                <w:rFonts w:ascii="Sylfaen" w:hAnsi="Sylfaen" w:cs="Times New Roman"/>
                <w:sz w:val="23"/>
                <w:szCs w:val="23"/>
              </w:rPr>
              <w:t xml:space="preserve"> </w:t>
            </w:r>
            <w:r>
              <w:rPr>
                <w:rFonts w:ascii="Sylfaen" w:hAnsi="Sylfaen" w:cs="Times New Roman"/>
                <w:sz w:val="23"/>
                <w:szCs w:val="23"/>
              </w:rPr>
              <w:t>входная ПВХ с остеклением.</w:t>
            </w:r>
          </w:p>
        </w:tc>
      </w:tr>
      <w:tr w:rsidR="00584388" w:rsidRPr="00854CD2" w:rsidTr="005F2622">
        <w:trPr>
          <w:trHeight w:val="240"/>
        </w:trPr>
        <w:tc>
          <w:tcPr>
            <w:tcW w:w="546"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rPr>
                <w:rFonts w:ascii="Sylfaen" w:hAnsi="Sylfaen"/>
                <w:sz w:val="23"/>
                <w:szCs w:val="23"/>
              </w:rPr>
            </w:pPr>
            <w:r>
              <w:rPr>
                <w:rFonts w:ascii="Sylfaen" w:hAnsi="Sylfaen"/>
                <w:sz w:val="23"/>
                <w:szCs w:val="23"/>
              </w:rPr>
              <w:t>4</w:t>
            </w:r>
            <w:r w:rsidRPr="00854CD2">
              <w:rPr>
                <w:rFonts w:ascii="Sylfaen" w:hAnsi="Sylfaen"/>
                <w:sz w:val="23"/>
                <w:szCs w:val="23"/>
              </w:rPr>
              <w:t>.</w:t>
            </w:r>
          </w:p>
        </w:tc>
        <w:tc>
          <w:tcPr>
            <w:tcW w:w="1864"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rPr>
                <w:rFonts w:ascii="Sylfaen" w:hAnsi="Sylfaen"/>
                <w:b/>
                <w:sz w:val="23"/>
                <w:szCs w:val="23"/>
              </w:rPr>
            </w:pPr>
            <w:r w:rsidRPr="00854CD2">
              <w:rPr>
                <w:rFonts w:ascii="Sylfaen" w:hAnsi="Sylfaen"/>
                <w:b/>
                <w:sz w:val="23"/>
                <w:szCs w:val="23"/>
              </w:rPr>
              <w:t>Электрика, освещение,</w:t>
            </w:r>
          </w:p>
          <w:p w:rsidR="00584388" w:rsidRPr="00854CD2" w:rsidRDefault="00584388" w:rsidP="005F2622">
            <w:pPr>
              <w:pStyle w:val="Default"/>
              <w:spacing w:line="204" w:lineRule="auto"/>
              <w:contextualSpacing/>
              <w:rPr>
                <w:rFonts w:ascii="Sylfaen" w:hAnsi="Sylfaen"/>
                <w:b/>
                <w:sz w:val="23"/>
                <w:szCs w:val="23"/>
              </w:rPr>
            </w:pPr>
            <w:r w:rsidRPr="00854CD2">
              <w:rPr>
                <w:rFonts w:ascii="Sylfaen" w:hAnsi="Sylfaen"/>
                <w:b/>
                <w:sz w:val="23"/>
                <w:szCs w:val="23"/>
              </w:rPr>
              <w:t>теплоснабжение</w:t>
            </w:r>
          </w:p>
        </w:tc>
        <w:tc>
          <w:tcPr>
            <w:tcW w:w="7938"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Освещение – светильник накладной 1 шт.;</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 xml:space="preserve">Розетка накладного исполнения тройная – 1 шт. </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Выключатель двухклавишный – 1 шт.</w:t>
            </w:r>
          </w:p>
          <w:p w:rsidR="00584388" w:rsidRPr="00854CD2" w:rsidRDefault="00584388" w:rsidP="005F2622">
            <w:pPr>
              <w:tabs>
                <w:tab w:val="left" w:pos="4500"/>
                <w:tab w:val="left" w:pos="5040"/>
                <w:tab w:val="left" w:pos="5580"/>
              </w:tabs>
              <w:spacing w:after="0" w:line="204" w:lineRule="auto"/>
              <w:contextualSpacing/>
              <w:rPr>
                <w:rFonts w:ascii="Sylfaen" w:hAnsi="Sylfaen" w:cs="Times New Roman"/>
                <w:sz w:val="23"/>
                <w:szCs w:val="23"/>
              </w:rPr>
            </w:pPr>
            <w:r w:rsidRPr="00854CD2">
              <w:rPr>
                <w:rFonts w:ascii="Sylfaen" w:hAnsi="Sylfaen" w:cs="Times New Roman"/>
                <w:sz w:val="23"/>
                <w:szCs w:val="23"/>
              </w:rPr>
              <w:t>Отопление – электрическое.</w:t>
            </w:r>
          </w:p>
        </w:tc>
      </w:tr>
      <w:tr w:rsidR="00584388" w:rsidRPr="00854CD2" w:rsidTr="005F2622">
        <w:tc>
          <w:tcPr>
            <w:tcW w:w="546"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rPr>
                <w:rFonts w:ascii="Sylfaen" w:hAnsi="Sylfaen"/>
                <w:sz w:val="23"/>
                <w:szCs w:val="23"/>
              </w:rPr>
            </w:pPr>
            <w:r w:rsidRPr="00854CD2">
              <w:rPr>
                <w:rFonts w:ascii="Sylfaen" w:hAnsi="Sylfaen"/>
                <w:sz w:val="23"/>
                <w:szCs w:val="23"/>
              </w:rPr>
              <w:t>5.</w:t>
            </w:r>
          </w:p>
        </w:tc>
        <w:tc>
          <w:tcPr>
            <w:tcW w:w="1864"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rPr>
                <w:rFonts w:ascii="Sylfaen" w:hAnsi="Sylfaen"/>
                <w:b/>
                <w:sz w:val="23"/>
                <w:szCs w:val="23"/>
              </w:rPr>
            </w:pPr>
            <w:r w:rsidRPr="00854CD2">
              <w:rPr>
                <w:rFonts w:ascii="Sylfaen" w:hAnsi="Sylfaen"/>
                <w:b/>
                <w:sz w:val="23"/>
                <w:szCs w:val="23"/>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jc w:val="both"/>
              <w:rPr>
                <w:rFonts w:ascii="Sylfaen" w:hAnsi="Sylfaen"/>
                <w:strike/>
                <w:sz w:val="23"/>
                <w:szCs w:val="23"/>
              </w:rPr>
            </w:pPr>
            <w:r w:rsidRPr="00854CD2">
              <w:rPr>
                <w:rFonts w:ascii="Sylfaen" w:hAnsi="Sylfaen"/>
                <w:sz w:val="23"/>
                <w:szCs w:val="23"/>
              </w:rPr>
              <w:t>г. Красноярск, Центральный район, площадь Мира</w:t>
            </w:r>
          </w:p>
        </w:tc>
      </w:tr>
      <w:tr w:rsidR="00584388" w:rsidRPr="00854CD2" w:rsidTr="005F2622">
        <w:tc>
          <w:tcPr>
            <w:tcW w:w="546"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rPr>
                <w:rFonts w:ascii="Sylfaen" w:hAnsi="Sylfaen"/>
                <w:sz w:val="23"/>
                <w:szCs w:val="23"/>
              </w:rPr>
            </w:pPr>
            <w:r w:rsidRPr="00854CD2">
              <w:rPr>
                <w:rFonts w:ascii="Sylfaen" w:hAnsi="Sylfaen"/>
                <w:sz w:val="23"/>
                <w:szCs w:val="23"/>
              </w:rPr>
              <w:t>6.</w:t>
            </w:r>
          </w:p>
        </w:tc>
        <w:tc>
          <w:tcPr>
            <w:tcW w:w="1864"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rPr>
                <w:rFonts w:ascii="Sylfaen" w:hAnsi="Sylfaen"/>
                <w:b/>
                <w:sz w:val="23"/>
                <w:szCs w:val="23"/>
              </w:rPr>
            </w:pPr>
            <w:r w:rsidRPr="00854CD2">
              <w:rPr>
                <w:rFonts w:ascii="Sylfaen" w:hAnsi="Sylfaen"/>
                <w:b/>
                <w:sz w:val="23"/>
                <w:szCs w:val="23"/>
              </w:rPr>
              <w:t>План-схема размещения объекта аукциона</w:t>
            </w:r>
          </w:p>
        </w:tc>
        <w:tc>
          <w:tcPr>
            <w:tcW w:w="7938" w:type="dxa"/>
            <w:tcBorders>
              <w:top w:val="single" w:sz="6" w:space="0" w:color="000000"/>
              <w:left w:val="single" w:sz="6" w:space="0" w:color="000000"/>
              <w:bottom w:val="single" w:sz="6" w:space="0" w:color="000000"/>
              <w:right w:val="single" w:sz="6" w:space="0" w:color="000000"/>
            </w:tcBorders>
          </w:tcPr>
          <w:p w:rsidR="00584388" w:rsidRPr="00854CD2" w:rsidRDefault="00584388" w:rsidP="005F2622">
            <w:pPr>
              <w:pStyle w:val="Default"/>
              <w:spacing w:line="204" w:lineRule="auto"/>
              <w:contextualSpacing/>
              <w:jc w:val="center"/>
              <w:rPr>
                <w:rFonts w:ascii="Sylfaen" w:hAnsi="Sylfaen"/>
                <w:sz w:val="23"/>
                <w:szCs w:val="23"/>
              </w:rPr>
            </w:pPr>
            <w:r w:rsidRPr="00854CD2">
              <w:rPr>
                <w:rFonts w:ascii="Sylfaen" w:hAnsi="Sylfaen"/>
              </w:rPr>
              <w:object w:dxaOrig="14715" w:dyaOrig="8355">
                <v:shape id="_x0000_i1060" type="#_x0000_t75" style="width:388.5pt;height:3in" o:ole="">
                  <v:imagedata r:id="rId13" o:title=""/>
                </v:shape>
                <o:OLEObject Type="Embed" ProgID="PBrush" ShapeID="_x0000_i1060" DrawAspect="Content" ObjectID="_1721650546" r:id="rId48"/>
              </w:object>
            </w:r>
          </w:p>
        </w:tc>
      </w:tr>
    </w:tbl>
    <w:p w:rsidR="00584388" w:rsidRDefault="00584388" w:rsidP="00584388">
      <w:pPr>
        <w:autoSpaceDE w:val="0"/>
        <w:autoSpaceDN w:val="0"/>
        <w:adjustRightInd w:val="0"/>
        <w:spacing w:after="0" w:line="204" w:lineRule="auto"/>
        <w:ind w:firstLine="567"/>
        <w:contextualSpacing/>
        <w:jc w:val="both"/>
        <w:rPr>
          <w:rFonts w:ascii="Sylfaen" w:hAnsi="Sylfaen" w:cs="Times New Roman"/>
          <w:bCs/>
          <w:sz w:val="24"/>
          <w:szCs w:val="24"/>
        </w:rPr>
      </w:pPr>
    </w:p>
    <w:p w:rsidR="008B6F01" w:rsidRPr="00854CD2" w:rsidRDefault="00584388" w:rsidP="00CF1286">
      <w:pPr>
        <w:autoSpaceDE w:val="0"/>
        <w:autoSpaceDN w:val="0"/>
        <w:adjustRightInd w:val="0"/>
        <w:spacing w:after="0" w:line="204" w:lineRule="auto"/>
        <w:ind w:firstLine="567"/>
        <w:contextualSpacing/>
        <w:jc w:val="center"/>
        <w:rPr>
          <w:rFonts w:ascii="Sylfaen" w:hAnsi="Sylfaen" w:cs="Times New Roman"/>
          <w:b/>
          <w:sz w:val="24"/>
          <w:szCs w:val="24"/>
        </w:rPr>
      </w:pPr>
      <w:r>
        <w:rPr>
          <w:rFonts w:ascii="Sylfaen" w:hAnsi="Sylfaen" w:cs="Times New Roman"/>
          <w:b/>
          <w:bCs/>
          <w:sz w:val="24"/>
          <w:szCs w:val="24"/>
        </w:rPr>
        <w:br/>
      </w:r>
    </w:p>
    <w:p w:rsidR="007619E6" w:rsidRPr="00854CD2" w:rsidRDefault="007619E6" w:rsidP="00854CD2">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Арендатор обязан поддерживать Объект в исправном техническом и санитарном состоянии.</w:t>
      </w:r>
    </w:p>
    <w:p w:rsidR="007619E6" w:rsidRPr="00854CD2" w:rsidRDefault="007619E6" w:rsidP="00854CD2">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В течении всего срока действия договора за свой счет осуществлять техническое обслуживание, обеспечивать необходимыми запасными частями, комплектующими и иными принадлежностями.</w:t>
      </w:r>
    </w:p>
    <w:p w:rsidR="007619E6" w:rsidRPr="00854CD2" w:rsidRDefault="007619E6" w:rsidP="00854CD2">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Ответственность за причинение вреда жизни и здоровья, а также имуществу третьих лиц несет Арендатор (его сотрудники).</w:t>
      </w:r>
    </w:p>
    <w:p w:rsidR="007619E6" w:rsidRPr="00854CD2" w:rsidRDefault="007619E6" w:rsidP="00854CD2">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Арендатор не вправе производить какую-либо перепланировку или переоборудование Объекта либо его части без письменного разрешения Арендодателя, разработки и согласования с Арендодателем соответствующего проекта.</w:t>
      </w:r>
    </w:p>
    <w:p w:rsidR="007619E6" w:rsidRPr="00854CD2" w:rsidRDefault="007619E6" w:rsidP="00854CD2">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 xml:space="preserve">Передача Объекта </w:t>
      </w:r>
      <w:r w:rsidR="00AA6568" w:rsidRPr="00854CD2">
        <w:rPr>
          <w:rFonts w:ascii="Sylfaen" w:hAnsi="Sylfaen" w:cs="Times New Roman"/>
          <w:sz w:val="24"/>
          <w:szCs w:val="24"/>
        </w:rPr>
        <w:t xml:space="preserve">аукциона </w:t>
      </w:r>
      <w:r w:rsidRPr="00854CD2">
        <w:rPr>
          <w:rFonts w:ascii="Sylfaen" w:hAnsi="Sylfaen" w:cs="Times New Roman"/>
          <w:sz w:val="24"/>
          <w:szCs w:val="24"/>
        </w:rPr>
        <w:t>производится по Акту приемки-передачи, который подписывается Арендодателем и Арендатором на дату подписания договора аренды.</w:t>
      </w:r>
    </w:p>
    <w:p w:rsidR="009E1AFD" w:rsidRPr="00854CD2" w:rsidRDefault="009E1AFD" w:rsidP="00854CD2">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Арендатор не вправе:</w:t>
      </w:r>
    </w:p>
    <w:p w:rsidR="009E1AFD" w:rsidRPr="00854CD2" w:rsidRDefault="009E1AFD"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вносить в качестве вклада в уставный капитал другого юридического лица свое право аренды;</w:t>
      </w:r>
    </w:p>
    <w:p w:rsidR="009E1AFD" w:rsidRPr="00854CD2" w:rsidRDefault="009E1AFD"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передавать свои права и обязанности по Договору другому лицу;</w:t>
      </w:r>
    </w:p>
    <w:p w:rsidR="009E1AFD" w:rsidRPr="00854CD2" w:rsidRDefault="009E1AFD"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не вправе изменять местоположение объекта.</w:t>
      </w:r>
    </w:p>
    <w:p w:rsidR="007619E6" w:rsidRPr="00854CD2" w:rsidRDefault="007619E6" w:rsidP="00854CD2">
      <w:pPr>
        <w:autoSpaceDE w:val="0"/>
        <w:autoSpaceDN w:val="0"/>
        <w:adjustRightInd w:val="0"/>
        <w:spacing w:after="0" w:line="204" w:lineRule="auto"/>
        <w:ind w:firstLine="567"/>
        <w:contextualSpacing/>
        <w:jc w:val="both"/>
        <w:rPr>
          <w:rFonts w:ascii="Sylfaen" w:hAnsi="Sylfaen" w:cs="Times New Roman"/>
          <w:b/>
          <w:bCs/>
          <w:sz w:val="24"/>
          <w:szCs w:val="24"/>
        </w:rPr>
      </w:pPr>
    </w:p>
    <w:p w:rsidR="00F329DD" w:rsidRPr="00854CD2" w:rsidRDefault="002E430D" w:rsidP="00854CD2">
      <w:pPr>
        <w:pStyle w:val="a5"/>
        <w:numPr>
          <w:ilvl w:val="0"/>
          <w:numId w:val="32"/>
        </w:numPr>
        <w:tabs>
          <w:tab w:val="left" w:pos="851"/>
        </w:tabs>
        <w:autoSpaceDE w:val="0"/>
        <w:autoSpaceDN w:val="0"/>
        <w:adjustRightInd w:val="0"/>
        <w:spacing w:after="0" w:line="204" w:lineRule="auto"/>
        <w:ind w:left="0" w:firstLine="567"/>
        <w:jc w:val="both"/>
        <w:rPr>
          <w:rFonts w:ascii="Sylfaen" w:hAnsi="Sylfaen" w:cs="Times New Roman"/>
          <w:b/>
          <w:bCs/>
          <w:sz w:val="24"/>
          <w:szCs w:val="24"/>
        </w:rPr>
      </w:pPr>
      <w:r w:rsidRPr="00854CD2">
        <w:rPr>
          <w:rFonts w:ascii="Sylfaen" w:hAnsi="Sylfaen" w:cs="Times New Roman"/>
          <w:b/>
          <w:sz w:val="24"/>
          <w:szCs w:val="24"/>
        </w:rPr>
        <w:t>Проведение осмотра имущества, права на которое передаются по договору</w:t>
      </w:r>
    </w:p>
    <w:p w:rsidR="002E430D" w:rsidRPr="00854CD2" w:rsidRDefault="00F329DD" w:rsidP="00854CD2">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Осмотр движимого имущества, выставленного на аукцион, обеспечивает Организатор</w:t>
      </w:r>
      <w:r w:rsidR="003B02BC" w:rsidRPr="00854CD2">
        <w:rPr>
          <w:rFonts w:ascii="Sylfaen" w:hAnsi="Sylfaen" w:cs="Times New Roman"/>
          <w:sz w:val="24"/>
          <w:szCs w:val="24"/>
        </w:rPr>
        <w:t xml:space="preserve"> </w:t>
      </w:r>
      <w:r w:rsidRPr="00854CD2">
        <w:rPr>
          <w:rFonts w:ascii="Sylfaen" w:hAnsi="Sylfaen" w:cs="Times New Roman"/>
          <w:sz w:val="24"/>
          <w:szCs w:val="24"/>
        </w:rPr>
        <w:t>аукциона без взимания платы</w:t>
      </w:r>
      <w:r w:rsidR="00076937" w:rsidRPr="00854CD2">
        <w:rPr>
          <w:rFonts w:ascii="Sylfaen" w:hAnsi="Sylfaen" w:cs="Times New Roman"/>
          <w:sz w:val="24"/>
          <w:szCs w:val="24"/>
        </w:rPr>
        <w:t xml:space="preserve"> (с понедельника по пятницу, в рабочее время – с 09:00 до 17:00)</w:t>
      </w:r>
      <w:r w:rsidRPr="00854CD2">
        <w:rPr>
          <w:rFonts w:ascii="Sylfaen" w:hAnsi="Sylfaen" w:cs="Times New Roman"/>
          <w:sz w:val="24"/>
          <w:szCs w:val="24"/>
        </w:rPr>
        <w:t>.</w:t>
      </w:r>
    </w:p>
    <w:p w:rsidR="002E430D" w:rsidRPr="00854CD2" w:rsidRDefault="00265ACC" w:rsidP="00854CD2">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 xml:space="preserve">Проведение такого осмотра осуществляется </w:t>
      </w:r>
      <w:r w:rsidR="00556A9C" w:rsidRPr="00854CD2">
        <w:rPr>
          <w:rFonts w:ascii="Sylfaen" w:hAnsi="Sylfaen" w:cs="Times New Roman"/>
          <w:sz w:val="24"/>
          <w:szCs w:val="24"/>
        </w:rPr>
        <w:t xml:space="preserve">до даты окончания срока подачи заявок на участие в аукционе и </w:t>
      </w:r>
      <w:r w:rsidRPr="00854CD2">
        <w:rPr>
          <w:rFonts w:ascii="Sylfaen" w:hAnsi="Sylfaen" w:cs="Times New Roman"/>
          <w:sz w:val="24"/>
          <w:szCs w:val="24"/>
        </w:rPr>
        <w:t>не реже, чем через каждые пять рабочих дней с даты размещения извещения о проведении торгов.</w:t>
      </w:r>
    </w:p>
    <w:p w:rsidR="00265ACC" w:rsidRPr="00854CD2" w:rsidRDefault="00265ACC" w:rsidP="00854CD2">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Для осмотра имущества, лицо, желающее осмотреть его, направляет запрос</w:t>
      </w:r>
      <w:r w:rsidR="00556A9C" w:rsidRPr="00854CD2">
        <w:rPr>
          <w:rFonts w:ascii="Sylfaen" w:hAnsi="Sylfaen" w:cs="Times New Roman"/>
          <w:sz w:val="24"/>
          <w:szCs w:val="24"/>
        </w:rPr>
        <w:t xml:space="preserve"> (не позднее чем за </w:t>
      </w:r>
      <w:r w:rsidR="00E6597D" w:rsidRPr="00854CD2">
        <w:rPr>
          <w:rFonts w:ascii="Sylfaen" w:hAnsi="Sylfaen" w:cs="Times New Roman"/>
          <w:sz w:val="24"/>
          <w:szCs w:val="24"/>
        </w:rPr>
        <w:t>2</w:t>
      </w:r>
      <w:r w:rsidR="00496F1D" w:rsidRPr="00854CD2">
        <w:rPr>
          <w:rFonts w:ascii="Sylfaen" w:hAnsi="Sylfaen" w:cs="Times New Roman"/>
          <w:sz w:val="24"/>
          <w:szCs w:val="24"/>
        </w:rPr>
        <w:t xml:space="preserve"> (</w:t>
      </w:r>
      <w:r w:rsidR="00E6597D" w:rsidRPr="00854CD2">
        <w:rPr>
          <w:rFonts w:ascii="Sylfaen" w:hAnsi="Sylfaen" w:cs="Times New Roman"/>
          <w:sz w:val="24"/>
          <w:szCs w:val="24"/>
        </w:rPr>
        <w:t>два</w:t>
      </w:r>
      <w:r w:rsidR="00496F1D" w:rsidRPr="00854CD2">
        <w:rPr>
          <w:rFonts w:ascii="Sylfaen" w:hAnsi="Sylfaen" w:cs="Times New Roman"/>
          <w:sz w:val="24"/>
          <w:szCs w:val="24"/>
        </w:rPr>
        <w:t xml:space="preserve">) </w:t>
      </w:r>
      <w:r w:rsidR="00556A9C" w:rsidRPr="00854CD2">
        <w:rPr>
          <w:rFonts w:ascii="Sylfaen" w:hAnsi="Sylfaen" w:cs="Times New Roman"/>
          <w:sz w:val="24"/>
          <w:szCs w:val="24"/>
        </w:rPr>
        <w:t>рабочи</w:t>
      </w:r>
      <w:r w:rsidR="00E6597D" w:rsidRPr="00854CD2">
        <w:rPr>
          <w:rFonts w:ascii="Sylfaen" w:hAnsi="Sylfaen" w:cs="Times New Roman"/>
          <w:sz w:val="24"/>
          <w:szCs w:val="24"/>
        </w:rPr>
        <w:t>х</w:t>
      </w:r>
      <w:r w:rsidR="00556A9C" w:rsidRPr="00854CD2">
        <w:rPr>
          <w:rFonts w:ascii="Sylfaen" w:hAnsi="Sylfaen" w:cs="Times New Roman"/>
          <w:sz w:val="24"/>
          <w:szCs w:val="24"/>
        </w:rPr>
        <w:t xml:space="preserve"> д</w:t>
      </w:r>
      <w:r w:rsidR="00496F1D" w:rsidRPr="00854CD2">
        <w:rPr>
          <w:rFonts w:ascii="Sylfaen" w:hAnsi="Sylfaen" w:cs="Times New Roman"/>
          <w:sz w:val="24"/>
          <w:szCs w:val="24"/>
        </w:rPr>
        <w:t>н</w:t>
      </w:r>
      <w:r w:rsidR="00E6597D" w:rsidRPr="00854CD2">
        <w:rPr>
          <w:rFonts w:ascii="Sylfaen" w:hAnsi="Sylfaen" w:cs="Times New Roman"/>
          <w:sz w:val="24"/>
          <w:szCs w:val="24"/>
        </w:rPr>
        <w:t>я</w:t>
      </w:r>
      <w:r w:rsidR="00556A9C" w:rsidRPr="00854CD2">
        <w:rPr>
          <w:rFonts w:ascii="Sylfaen" w:hAnsi="Sylfaen" w:cs="Times New Roman"/>
          <w:sz w:val="24"/>
          <w:szCs w:val="24"/>
        </w:rPr>
        <w:t xml:space="preserve"> до даты окончания подачи заявок)</w:t>
      </w:r>
      <w:r w:rsidRPr="00854CD2">
        <w:rPr>
          <w:rFonts w:ascii="Sylfaen" w:hAnsi="Sylfaen" w:cs="Times New Roman"/>
          <w:sz w:val="24"/>
          <w:szCs w:val="24"/>
        </w:rPr>
        <w:t xml:space="preserve"> в произвольной форме в электронном виде на адреса электронной почты Организатора торгов (пункт 1 Извещения) с указанием следующих данных:</w:t>
      </w:r>
    </w:p>
    <w:p w:rsidR="00265ACC" w:rsidRPr="00854CD2" w:rsidRDefault="00265ACC"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на</w:t>
      </w:r>
      <w:r w:rsidR="00290301" w:rsidRPr="00854CD2">
        <w:rPr>
          <w:rFonts w:ascii="Sylfaen" w:hAnsi="Sylfaen" w:cs="Times New Roman"/>
          <w:sz w:val="24"/>
          <w:szCs w:val="24"/>
        </w:rPr>
        <w:t>именование организации</w:t>
      </w:r>
      <w:r w:rsidRPr="00854CD2">
        <w:rPr>
          <w:rFonts w:ascii="Sylfaen" w:hAnsi="Sylfaen" w:cs="Times New Roman"/>
          <w:sz w:val="24"/>
          <w:szCs w:val="24"/>
        </w:rPr>
        <w:t xml:space="preserve">, </w:t>
      </w:r>
      <w:r w:rsidR="00290301" w:rsidRPr="00854CD2">
        <w:rPr>
          <w:rFonts w:ascii="Sylfaen" w:hAnsi="Sylfaen" w:cs="Times New Roman"/>
          <w:sz w:val="24"/>
          <w:szCs w:val="24"/>
        </w:rPr>
        <w:t xml:space="preserve">ФИО </w:t>
      </w:r>
      <w:r w:rsidRPr="00854CD2">
        <w:rPr>
          <w:rFonts w:ascii="Sylfaen" w:hAnsi="Sylfaen" w:cs="Times New Roman"/>
          <w:sz w:val="24"/>
          <w:szCs w:val="24"/>
        </w:rPr>
        <w:t>индивидуального предпринимателя, физического лица, желающего осмотреть имущество;</w:t>
      </w:r>
    </w:p>
    <w:p w:rsidR="00265ACC" w:rsidRPr="00854CD2" w:rsidRDefault="00265ACC"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предмет</w:t>
      </w:r>
      <w:r w:rsidR="00E6597D" w:rsidRPr="00854CD2">
        <w:rPr>
          <w:rFonts w:ascii="Sylfaen" w:hAnsi="Sylfaen" w:cs="Times New Roman"/>
          <w:sz w:val="24"/>
          <w:szCs w:val="24"/>
        </w:rPr>
        <w:t xml:space="preserve"> (лот)</w:t>
      </w:r>
      <w:r w:rsidRPr="00854CD2">
        <w:rPr>
          <w:rFonts w:ascii="Sylfaen" w:hAnsi="Sylfaen" w:cs="Times New Roman"/>
          <w:sz w:val="24"/>
          <w:szCs w:val="24"/>
        </w:rPr>
        <w:t xml:space="preserve"> и дата </w:t>
      </w:r>
      <w:r w:rsidR="00CB5514" w:rsidRPr="00854CD2">
        <w:rPr>
          <w:rFonts w:ascii="Sylfaen" w:hAnsi="Sylfaen" w:cs="Times New Roman"/>
          <w:sz w:val="24"/>
          <w:szCs w:val="24"/>
        </w:rPr>
        <w:t>торгов</w:t>
      </w:r>
      <w:r w:rsidRPr="00854CD2">
        <w:rPr>
          <w:rFonts w:ascii="Sylfaen" w:hAnsi="Sylfaen" w:cs="Times New Roman"/>
          <w:sz w:val="24"/>
          <w:szCs w:val="24"/>
        </w:rPr>
        <w:t>;</w:t>
      </w:r>
    </w:p>
    <w:p w:rsidR="00696814" w:rsidRPr="00854CD2" w:rsidRDefault="00265ACC"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 действующий контактный телефон и адрес электронной почты с приложением копии(</w:t>
      </w:r>
      <w:proofErr w:type="spellStart"/>
      <w:r w:rsidRPr="00854CD2">
        <w:rPr>
          <w:rFonts w:ascii="Sylfaen" w:hAnsi="Sylfaen" w:cs="Times New Roman"/>
          <w:sz w:val="24"/>
          <w:szCs w:val="24"/>
        </w:rPr>
        <w:t>ий</w:t>
      </w:r>
      <w:proofErr w:type="spellEnd"/>
      <w:r w:rsidRPr="00854CD2">
        <w:rPr>
          <w:rFonts w:ascii="Sylfaen" w:hAnsi="Sylfaen" w:cs="Times New Roman"/>
          <w:sz w:val="24"/>
          <w:szCs w:val="24"/>
        </w:rPr>
        <w:t>) паспорта(</w:t>
      </w:r>
      <w:proofErr w:type="spellStart"/>
      <w:r w:rsidRPr="00854CD2">
        <w:rPr>
          <w:rFonts w:ascii="Sylfaen" w:hAnsi="Sylfaen" w:cs="Times New Roman"/>
          <w:sz w:val="24"/>
          <w:szCs w:val="24"/>
        </w:rPr>
        <w:t>ов</w:t>
      </w:r>
      <w:proofErr w:type="spellEnd"/>
      <w:r w:rsidRPr="00854CD2">
        <w:rPr>
          <w:rFonts w:ascii="Sylfaen" w:hAnsi="Sylfaen" w:cs="Times New Roman"/>
          <w:sz w:val="24"/>
          <w:szCs w:val="24"/>
        </w:rPr>
        <w:t>) лиц(а), производящего(их) осмотр (разворот 1-й страницы паспорта)</w:t>
      </w:r>
      <w:r w:rsidRPr="00854CD2">
        <w:rPr>
          <w:rFonts w:ascii="Sylfaen" w:hAnsi="Sylfaen" w:cs="Times New Roman"/>
          <w:b/>
          <w:bCs/>
          <w:sz w:val="24"/>
          <w:szCs w:val="24"/>
        </w:rPr>
        <w:t>.</w:t>
      </w:r>
    </w:p>
    <w:p w:rsidR="00696814" w:rsidRPr="00854CD2" w:rsidRDefault="00265ACC" w:rsidP="00854CD2">
      <w:pPr>
        <w:autoSpaceDE w:val="0"/>
        <w:autoSpaceDN w:val="0"/>
        <w:adjustRightInd w:val="0"/>
        <w:spacing w:after="0" w:line="204" w:lineRule="auto"/>
        <w:ind w:firstLine="567"/>
        <w:contextualSpacing/>
        <w:jc w:val="both"/>
        <w:rPr>
          <w:rFonts w:ascii="Sylfaen" w:hAnsi="Sylfaen" w:cs="Times New Roman"/>
          <w:sz w:val="24"/>
          <w:szCs w:val="24"/>
        </w:rPr>
      </w:pPr>
      <w:r w:rsidRPr="00854CD2">
        <w:rPr>
          <w:rFonts w:ascii="Sylfaen" w:hAnsi="Sylfaen" w:cs="Times New Roman"/>
          <w:sz w:val="24"/>
          <w:szCs w:val="24"/>
        </w:rPr>
        <w:t>Для иностранных лиц копии должны быть легализованы и иметь нотариально заверенный перевод на русский язык (</w:t>
      </w:r>
      <w:proofErr w:type="spellStart"/>
      <w:r w:rsidRPr="00854CD2">
        <w:rPr>
          <w:rFonts w:ascii="Sylfaen" w:hAnsi="Sylfaen" w:cs="Times New Roman"/>
          <w:sz w:val="24"/>
          <w:szCs w:val="24"/>
        </w:rPr>
        <w:t>апостиль</w:t>
      </w:r>
      <w:proofErr w:type="spellEnd"/>
      <w:r w:rsidRPr="00854CD2">
        <w:rPr>
          <w:rFonts w:ascii="Sylfaen" w:hAnsi="Sylfaen" w:cs="Times New Roman"/>
          <w:sz w:val="24"/>
          <w:szCs w:val="24"/>
        </w:rPr>
        <w:t>).</w:t>
      </w:r>
    </w:p>
    <w:p w:rsidR="001D766D" w:rsidRPr="00854CD2" w:rsidRDefault="00265ACC" w:rsidP="00854CD2">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854CD2">
        <w:rPr>
          <w:rFonts w:ascii="Sylfaen" w:hAnsi="Sylfaen" w:cs="Times New Roman"/>
          <w:sz w:val="24"/>
          <w:szCs w:val="24"/>
        </w:rPr>
        <w:t>В течение двух рабочих дней с момента получения запроса на осмотр Объекта «смотровое письмо» будет направлено на электронный адрес заявителя, указанный в обращении, с указанием даты и времени осмотра.</w:t>
      </w:r>
    </w:p>
    <w:p w:rsidR="00195306" w:rsidRPr="00854CD2" w:rsidRDefault="00195306" w:rsidP="00854CD2">
      <w:pPr>
        <w:tabs>
          <w:tab w:val="left" w:pos="851"/>
          <w:tab w:val="left" w:pos="1134"/>
        </w:tabs>
        <w:autoSpaceDE w:val="0"/>
        <w:autoSpaceDN w:val="0"/>
        <w:adjustRightInd w:val="0"/>
        <w:spacing w:after="0" w:line="204" w:lineRule="auto"/>
        <w:contextualSpacing/>
        <w:jc w:val="both"/>
        <w:rPr>
          <w:rFonts w:ascii="Sylfaen" w:hAnsi="Sylfaen" w:cs="Times New Roman"/>
          <w:sz w:val="24"/>
          <w:szCs w:val="24"/>
        </w:rPr>
      </w:pPr>
    </w:p>
    <w:p w:rsidR="00BB7319" w:rsidRPr="00854CD2" w:rsidRDefault="00BB7319" w:rsidP="00854CD2">
      <w:pPr>
        <w:spacing w:after="0" w:line="204" w:lineRule="auto"/>
        <w:contextualSpacing/>
        <w:rPr>
          <w:rFonts w:ascii="Sylfaen" w:hAnsi="Sylfaen" w:cs="Times New Roman"/>
          <w:sz w:val="24"/>
          <w:szCs w:val="24"/>
        </w:rPr>
      </w:pPr>
      <w:r w:rsidRPr="00854CD2">
        <w:rPr>
          <w:rFonts w:ascii="Sylfaen" w:hAnsi="Sylfaen" w:cs="Times New Roman"/>
          <w:sz w:val="24"/>
          <w:szCs w:val="24"/>
        </w:rPr>
        <w:t xml:space="preserve">Приложение: </w:t>
      </w:r>
    </w:p>
    <w:p w:rsidR="00BB7319" w:rsidRPr="00854CD2" w:rsidRDefault="00BB7319" w:rsidP="00854CD2">
      <w:pPr>
        <w:pStyle w:val="a5"/>
        <w:numPr>
          <w:ilvl w:val="0"/>
          <w:numId w:val="3"/>
        </w:numPr>
        <w:spacing w:after="0" w:line="204" w:lineRule="auto"/>
        <w:rPr>
          <w:rFonts w:ascii="Sylfaen" w:hAnsi="Sylfaen" w:cs="Times New Roman"/>
          <w:sz w:val="24"/>
          <w:szCs w:val="24"/>
        </w:rPr>
      </w:pPr>
      <w:r w:rsidRPr="00854CD2">
        <w:rPr>
          <w:rFonts w:ascii="Sylfaen" w:hAnsi="Sylfaen" w:cs="Times New Roman"/>
          <w:sz w:val="24"/>
          <w:szCs w:val="24"/>
        </w:rPr>
        <w:t>Приложение 1 – форма заявки на участие в аукционе;</w:t>
      </w:r>
    </w:p>
    <w:p w:rsidR="00C6777A" w:rsidRPr="00854CD2" w:rsidRDefault="00154D9A" w:rsidP="00854CD2">
      <w:pPr>
        <w:pStyle w:val="a5"/>
        <w:numPr>
          <w:ilvl w:val="0"/>
          <w:numId w:val="3"/>
        </w:numPr>
        <w:spacing w:after="0" w:line="204" w:lineRule="auto"/>
        <w:rPr>
          <w:rFonts w:ascii="Sylfaen" w:hAnsi="Sylfaen" w:cs="Times New Roman"/>
          <w:sz w:val="24"/>
          <w:szCs w:val="24"/>
        </w:rPr>
      </w:pPr>
      <w:r w:rsidRPr="00854CD2">
        <w:rPr>
          <w:rFonts w:ascii="Sylfaen" w:hAnsi="Sylfaen" w:cs="Times New Roman"/>
          <w:sz w:val="24"/>
          <w:szCs w:val="24"/>
        </w:rPr>
        <w:t xml:space="preserve">Приложение </w:t>
      </w:r>
      <w:r w:rsidR="00195306" w:rsidRPr="00854CD2">
        <w:rPr>
          <w:rFonts w:ascii="Sylfaen" w:hAnsi="Sylfaen" w:cs="Times New Roman"/>
          <w:sz w:val="24"/>
          <w:szCs w:val="24"/>
        </w:rPr>
        <w:t>2</w:t>
      </w:r>
      <w:r w:rsidRPr="00854CD2">
        <w:rPr>
          <w:rFonts w:ascii="Sylfaen" w:hAnsi="Sylfaen" w:cs="Times New Roman"/>
          <w:sz w:val="24"/>
          <w:szCs w:val="24"/>
        </w:rPr>
        <w:t xml:space="preserve"> – проект договора</w:t>
      </w:r>
      <w:r w:rsidR="00A549CA" w:rsidRPr="00854CD2">
        <w:rPr>
          <w:rFonts w:ascii="Sylfaen" w:hAnsi="Sylfaen" w:cs="Times New Roman"/>
          <w:sz w:val="24"/>
          <w:szCs w:val="24"/>
        </w:rPr>
        <w:t>;</w:t>
      </w:r>
    </w:p>
    <w:p w:rsidR="00BA7158" w:rsidRPr="00854CD2" w:rsidRDefault="00BA7158" w:rsidP="00854CD2">
      <w:pPr>
        <w:pStyle w:val="a5"/>
        <w:numPr>
          <w:ilvl w:val="0"/>
          <w:numId w:val="3"/>
        </w:numPr>
        <w:spacing w:after="0" w:line="204" w:lineRule="auto"/>
        <w:rPr>
          <w:rFonts w:ascii="Sylfaen" w:hAnsi="Sylfaen" w:cs="Times New Roman"/>
          <w:color w:val="FF0000"/>
          <w:sz w:val="24"/>
          <w:szCs w:val="24"/>
        </w:rPr>
      </w:pPr>
      <w:r w:rsidRPr="00854CD2">
        <w:rPr>
          <w:rFonts w:ascii="Sylfaen" w:hAnsi="Sylfaen" w:cs="Times New Roman"/>
          <w:sz w:val="24"/>
          <w:szCs w:val="24"/>
        </w:rPr>
        <w:t xml:space="preserve">Приложение </w:t>
      </w:r>
      <w:r w:rsidR="00195306" w:rsidRPr="00854CD2">
        <w:rPr>
          <w:rFonts w:ascii="Sylfaen" w:hAnsi="Sylfaen" w:cs="Times New Roman"/>
          <w:sz w:val="24"/>
          <w:szCs w:val="24"/>
        </w:rPr>
        <w:t>3</w:t>
      </w:r>
      <w:r w:rsidRPr="00854CD2">
        <w:rPr>
          <w:rFonts w:ascii="Sylfaen" w:hAnsi="Sylfaen" w:cs="Times New Roman"/>
          <w:sz w:val="24"/>
          <w:szCs w:val="24"/>
        </w:rPr>
        <w:t xml:space="preserve"> – </w:t>
      </w:r>
      <w:r w:rsidR="00195306" w:rsidRPr="00854CD2">
        <w:rPr>
          <w:rFonts w:ascii="Sylfaen" w:hAnsi="Sylfaen" w:cs="Times New Roman"/>
          <w:sz w:val="24"/>
          <w:szCs w:val="24"/>
        </w:rPr>
        <w:t>соглашение о</w:t>
      </w:r>
      <w:r w:rsidRPr="00854CD2">
        <w:rPr>
          <w:rFonts w:ascii="Sylfaen" w:hAnsi="Sylfaen" w:cs="Times New Roman"/>
          <w:sz w:val="24"/>
          <w:szCs w:val="24"/>
        </w:rPr>
        <w:t xml:space="preserve"> задатк</w:t>
      </w:r>
      <w:r w:rsidR="00195306" w:rsidRPr="00854CD2">
        <w:rPr>
          <w:rFonts w:ascii="Sylfaen" w:hAnsi="Sylfaen" w:cs="Times New Roman"/>
          <w:sz w:val="24"/>
          <w:szCs w:val="24"/>
        </w:rPr>
        <w:t>е</w:t>
      </w:r>
      <w:r w:rsidR="00A549CA" w:rsidRPr="00854CD2">
        <w:rPr>
          <w:rFonts w:ascii="Sylfaen" w:hAnsi="Sylfaen" w:cs="Times New Roman"/>
          <w:sz w:val="24"/>
          <w:szCs w:val="24"/>
        </w:rPr>
        <w:t>.</w:t>
      </w:r>
    </w:p>
    <w:p w:rsidR="00A549CA" w:rsidRPr="00854CD2" w:rsidRDefault="00A549CA" w:rsidP="00854CD2">
      <w:pPr>
        <w:pStyle w:val="a5"/>
        <w:spacing w:after="0" w:line="204" w:lineRule="auto"/>
        <w:rPr>
          <w:rFonts w:ascii="Sylfaen" w:hAnsi="Sylfaen" w:cs="Times New Roman"/>
          <w:sz w:val="24"/>
          <w:szCs w:val="24"/>
        </w:rPr>
      </w:pPr>
    </w:p>
    <w:p w:rsidR="00A549CA" w:rsidRPr="00854CD2" w:rsidRDefault="00A549CA" w:rsidP="00854CD2">
      <w:pPr>
        <w:pStyle w:val="a5"/>
        <w:spacing w:after="0" w:line="204" w:lineRule="auto"/>
        <w:rPr>
          <w:rFonts w:ascii="Sylfaen" w:hAnsi="Sylfaen" w:cs="Times New Roman"/>
          <w:sz w:val="24"/>
          <w:szCs w:val="24"/>
        </w:rPr>
      </w:pPr>
    </w:p>
    <w:p w:rsidR="00A549CA" w:rsidRPr="00854CD2" w:rsidRDefault="00A549CA" w:rsidP="00854CD2">
      <w:pPr>
        <w:pStyle w:val="a5"/>
        <w:spacing w:after="0" w:line="204" w:lineRule="auto"/>
        <w:rPr>
          <w:rFonts w:ascii="Sylfaen" w:hAnsi="Sylfaen" w:cs="Times New Roman"/>
          <w:sz w:val="24"/>
          <w:szCs w:val="24"/>
        </w:rPr>
      </w:pPr>
    </w:p>
    <w:p w:rsidR="00A549CA" w:rsidRPr="00854CD2" w:rsidRDefault="00A549CA" w:rsidP="00854CD2">
      <w:pPr>
        <w:pStyle w:val="a5"/>
        <w:spacing w:after="0" w:line="204" w:lineRule="auto"/>
        <w:rPr>
          <w:rFonts w:ascii="Sylfaen" w:hAnsi="Sylfaen" w:cs="Times New Roman"/>
          <w:sz w:val="24"/>
          <w:szCs w:val="24"/>
        </w:rPr>
      </w:pPr>
    </w:p>
    <w:p w:rsidR="00A549CA" w:rsidRPr="00854CD2" w:rsidRDefault="00A549CA" w:rsidP="00854CD2">
      <w:pPr>
        <w:pStyle w:val="a5"/>
        <w:spacing w:after="0" w:line="204" w:lineRule="auto"/>
        <w:rPr>
          <w:rFonts w:ascii="Sylfaen" w:hAnsi="Sylfaen" w:cs="Times New Roman"/>
          <w:sz w:val="24"/>
          <w:szCs w:val="24"/>
        </w:rPr>
      </w:pPr>
    </w:p>
    <w:p w:rsidR="00A549CA" w:rsidRPr="00854CD2" w:rsidRDefault="00A549CA" w:rsidP="00854CD2">
      <w:pPr>
        <w:pStyle w:val="a5"/>
        <w:spacing w:after="0" w:line="204" w:lineRule="auto"/>
        <w:rPr>
          <w:rFonts w:ascii="Sylfaen" w:hAnsi="Sylfaen" w:cs="Times New Roman"/>
          <w:sz w:val="24"/>
          <w:szCs w:val="24"/>
        </w:rPr>
      </w:pPr>
    </w:p>
    <w:p w:rsidR="00A549CA" w:rsidRPr="00854CD2" w:rsidRDefault="00A549CA" w:rsidP="00854CD2">
      <w:pPr>
        <w:pStyle w:val="a5"/>
        <w:spacing w:after="0" w:line="204" w:lineRule="auto"/>
        <w:rPr>
          <w:rFonts w:ascii="Sylfaen" w:hAnsi="Sylfaen" w:cs="Times New Roman"/>
          <w:sz w:val="24"/>
          <w:szCs w:val="24"/>
        </w:rPr>
      </w:pPr>
    </w:p>
    <w:p w:rsidR="00A549CA" w:rsidRPr="00854CD2" w:rsidRDefault="00A549CA" w:rsidP="00854CD2">
      <w:pPr>
        <w:pStyle w:val="a5"/>
        <w:spacing w:after="0" w:line="204" w:lineRule="auto"/>
        <w:rPr>
          <w:rFonts w:ascii="Sylfaen" w:hAnsi="Sylfaen" w:cs="Times New Roman"/>
          <w:sz w:val="24"/>
          <w:szCs w:val="24"/>
        </w:rPr>
      </w:pPr>
    </w:p>
    <w:p w:rsidR="00A549CA" w:rsidRPr="00854CD2" w:rsidRDefault="00A549CA" w:rsidP="00854CD2">
      <w:pPr>
        <w:pStyle w:val="a5"/>
        <w:spacing w:after="0" w:line="204" w:lineRule="auto"/>
        <w:rPr>
          <w:rFonts w:ascii="Sylfaen" w:hAnsi="Sylfaen" w:cs="Times New Roman"/>
          <w:sz w:val="24"/>
          <w:szCs w:val="24"/>
        </w:rPr>
      </w:pPr>
    </w:p>
    <w:p w:rsidR="00A549CA" w:rsidRPr="00854CD2" w:rsidRDefault="00A549CA" w:rsidP="00854CD2">
      <w:pPr>
        <w:pStyle w:val="a5"/>
        <w:spacing w:after="0" w:line="204" w:lineRule="auto"/>
        <w:rPr>
          <w:rFonts w:ascii="Sylfaen" w:hAnsi="Sylfaen" w:cs="Times New Roman"/>
          <w:sz w:val="24"/>
          <w:szCs w:val="24"/>
        </w:rPr>
      </w:pPr>
    </w:p>
    <w:p w:rsidR="00A549CA" w:rsidRPr="00854CD2" w:rsidRDefault="00A549CA" w:rsidP="00854CD2">
      <w:pPr>
        <w:pStyle w:val="a5"/>
        <w:spacing w:after="0" w:line="204" w:lineRule="auto"/>
        <w:rPr>
          <w:rFonts w:ascii="Sylfaen" w:hAnsi="Sylfaen" w:cs="Times New Roman"/>
          <w:sz w:val="24"/>
          <w:szCs w:val="24"/>
        </w:rPr>
      </w:pPr>
    </w:p>
    <w:p w:rsidR="00A549CA" w:rsidRPr="00854CD2" w:rsidRDefault="00A549CA" w:rsidP="00854CD2">
      <w:pPr>
        <w:spacing w:after="0" w:line="204" w:lineRule="auto"/>
        <w:contextualSpacing/>
        <w:rPr>
          <w:rFonts w:ascii="Sylfaen" w:hAnsi="Sylfaen" w:cs="Times New Roman"/>
          <w:sz w:val="24"/>
          <w:szCs w:val="24"/>
        </w:rPr>
      </w:pPr>
      <w:r w:rsidRPr="00854CD2">
        <w:rPr>
          <w:rFonts w:ascii="Sylfaen" w:hAnsi="Sylfaen" w:cs="Times New Roman"/>
          <w:sz w:val="24"/>
          <w:szCs w:val="24"/>
        </w:rPr>
        <w:br w:type="page"/>
      </w:r>
    </w:p>
    <w:p w:rsidR="00C6777A" w:rsidRPr="00854CD2" w:rsidRDefault="00C6777A" w:rsidP="00854CD2">
      <w:pPr>
        <w:spacing w:after="0" w:line="204" w:lineRule="auto"/>
        <w:contextualSpacing/>
        <w:jc w:val="right"/>
        <w:outlineLvl w:val="0"/>
        <w:rPr>
          <w:rFonts w:ascii="Sylfaen" w:hAnsi="Sylfaen" w:cs="Times New Roman"/>
          <w:sz w:val="24"/>
          <w:szCs w:val="24"/>
        </w:rPr>
      </w:pPr>
      <w:r w:rsidRPr="00854CD2">
        <w:rPr>
          <w:rFonts w:ascii="Sylfaen" w:hAnsi="Sylfaen" w:cs="Times New Roman"/>
          <w:sz w:val="24"/>
          <w:szCs w:val="24"/>
        </w:rPr>
        <w:t>Приложение 1</w:t>
      </w:r>
    </w:p>
    <w:p w:rsidR="00C6777A" w:rsidRPr="00854CD2" w:rsidRDefault="00C6777A" w:rsidP="00854CD2">
      <w:pPr>
        <w:spacing w:after="0" w:line="204" w:lineRule="auto"/>
        <w:contextualSpacing/>
        <w:jc w:val="right"/>
        <w:outlineLvl w:val="0"/>
        <w:rPr>
          <w:rFonts w:ascii="Sylfaen" w:hAnsi="Sylfaen" w:cs="Times New Roman"/>
          <w:sz w:val="24"/>
          <w:szCs w:val="24"/>
        </w:rPr>
      </w:pPr>
      <w:r w:rsidRPr="00854CD2">
        <w:rPr>
          <w:rFonts w:ascii="Sylfaen" w:hAnsi="Sylfaen" w:cs="Times New Roman"/>
          <w:sz w:val="24"/>
          <w:szCs w:val="24"/>
        </w:rPr>
        <w:t xml:space="preserve">Организатору торгов </w:t>
      </w:r>
    </w:p>
    <w:p w:rsidR="00C6777A" w:rsidRPr="00854CD2" w:rsidRDefault="00C6777A" w:rsidP="00854CD2">
      <w:pPr>
        <w:spacing w:after="0" w:line="204" w:lineRule="auto"/>
        <w:contextualSpacing/>
        <w:jc w:val="right"/>
        <w:outlineLvl w:val="0"/>
        <w:rPr>
          <w:rFonts w:ascii="Sylfaen" w:hAnsi="Sylfaen" w:cs="Times New Roman"/>
          <w:sz w:val="24"/>
          <w:szCs w:val="24"/>
        </w:rPr>
      </w:pPr>
      <w:r w:rsidRPr="00854CD2">
        <w:rPr>
          <w:rFonts w:ascii="Sylfaen" w:hAnsi="Sylfaen" w:cs="Times New Roman"/>
          <w:sz w:val="24"/>
          <w:szCs w:val="24"/>
        </w:rPr>
        <w:t>МАУ «</w:t>
      </w:r>
      <w:proofErr w:type="spellStart"/>
      <w:r w:rsidRPr="00854CD2">
        <w:rPr>
          <w:rFonts w:ascii="Sylfaen" w:hAnsi="Sylfaen" w:cs="Times New Roman"/>
          <w:sz w:val="24"/>
          <w:szCs w:val="24"/>
        </w:rPr>
        <w:t>Красгорпарк</w:t>
      </w:r>
      <w:proofErr w:type="spellEnd"/>
      <w:r w:rsidRPr="00854CD2">
        <w:rPr>
          <w:rFonts w:ascii="Sylfaen" w:hAnsi="Sylfaen" w:cs="Times New Roman"/>
          <w:sz w:val="24"/>
          <w:szCs w:val="24"/>
        </w:rPr>
        <w:t>»</w:t>
      </w:r>
    </w:p>
    <w:p w:rsidR="00D80DD9" w:rsidRPr="00854CD2" w:rsidRDefault="00D80DD9" w:rsidP="00854CD2">
      <w:pPr>
        <w:spacing w:after="0" w:line="204" w:lineRule="auto"/>
        <w:contextualSpacing/>
        <w:jc w:val="right"/>
        <w:outlineLvl w:val="0"/>
        <w:rPr>
          <w:rFonts w:ascii="Sylfaen" w:hAnsi="Sylfaen" w:cs="Times New Roman"/>
          <w:sz w:val="24"/>
          <w:szCs w:val="24"/>
        </w:rPr>
      </w:pPr>
    </w:p>
    <w:p w:rsidR="00C6777A" w:rsidRPr="00854CD2" w:rsidRDefault="00D80DD9" w:rsidP="00854CD2">
      <w:pPr>
        <w:spacing w:after="0" w:line="204" w:lineRule="auto"/>
        <w:contextualSpacing/>
        <w:jc w:val="right"/>
        <w:outlineLvl w:val="0"/>
        <w:rPr>
          <w:rFonts w:ascii="Sylfaen" w:hAnsi="Sylfaen" w:cs="Times New Roman"/>
          <w:b/>
          <w:sz w:val="24"/>
          <w:szCs w:val="24"/>
        </w:rPr>
      </w:pPr>
      <w:r w:rsidRPr="00854CD2">
        <w:rPr>
          <w:rFonts w:ascii="Sylfaen" w:hAnsi="Sylfaen" w:cs="Times New Roman"/>
          <w:b/>
          <w:sz w:val="24"/>
          <w:szCs w:val="24"/>
        </w:rPr>
        <w:t>ФОРМА 1</w:t>
      </w:r>
    </w:p>
    <w:p w:rsidR="00C6777A" w:rsidRPr="00854CD2" w:rsidRDefault="00C6777A" w:rsidP="00854CD2">
      <w:pPr>
        <w:spacing w:after="0" w:line="204" w:lineRule="auto"/>
        <w:contextualSpacing/>
        <w:jc w:val="both"/>
        <w:rPr>
          <w:rFonts w:ascii="Sylfaen" w:hAnsi="Sylfaen" w:cs="Times New Roman"/>
          <w:sz w:val="24"/>
          <w:szCs w:val="24"/>
        </w:rPr>
      </w:pPr>
    </w:p>
    <w:p w:rsidR="00C6777A" w:rsidRPr="00854CD2" w:rsidRDefault="00C6777A" w:rsidP="00854CD2">
      <w:pPr>
        <w:tabs>
          <w:tab w:val="left" w:pos="6840"/>
        </w:tabs>
        <w:spacing w:after="0" w:line="204" w:lineRule="auto"/>
        <w:ind w:right="-5"/>
        <w:contextualSpacing/>
        <w:jc w:val="center"/>
        <w:outlineLvl w:val="0"/>
        <w:rPr>
          <w:rFonts w:ascii="Sylfaen" w:hAnsi="Sylfaen" w:cs="Times New Roman"/>
          <w:b/>
          <w:sz w:val="24"/>
          <w:szCs w:val="24"/>
        </w:rPr>
      </w:pPr>
      <w:r w:rsidRPr="00854CD2">
        <w:rPr>
          <w:rFonts w:ascii="Sylfaen" w:hAnsi="Sylfaen" w:cs="Times New Roman"/>
          <w:sz w:val="24"/>
          <w:szCs w:val="24"/>
        </w:rPr>
        <w:t xml:space="preserve"> </w:t>
      </w:r>
      <w:r w:rsidR="00701F93" w:rsidRPr="00854CD2">
        <w:rPr>
          <w:rFonts w:ascii="Sylfaen" w:hAnsi="Sylfaen" w:cs="Times New Roman"/>
          <w:b/>
          <w:sz w:val="24"/>
          <w:szCs w:val="24"/>
        </w:rPr>
        <w:t>ЗАЯВ</w:t>
      </w:r>
      <w:r w:rsidR="00A11417" w:rsidRPr="00854CD2">
        <w:rPr>
          <w:rFonts w:ascii="Sylfaen" w:hAnsi="Sylfaen" w:cs="Times New Roman"/>
          <w:b/>
          <w:sz w:val="24"/>
          <w:szCs w:val="24"/>
        </w:rPr>
        <w:t>КА</w:t>
      </w:r>
      <w:r w:rsidRPr="00854CD2">
        <w:rPr>
          <w:rFonts w:ascii="Sylfaen" w:hAnsi="Sylfaen" w:cs="Times New Roman"/>
          <w:b/>
          <w:sz w:val="24"/>
          <w:szCs w:val="24"/>
        </w:rPr>
        <w:t xml:space="preserve"> НА УЧАСТИЕ В АУКЦИОНЕ</w:t>
      </w:r>
      <w:r w:rsidR="0087571E">
        <w:rPr>
          <w:rFonts w:ascii="Sylfaen" w:hAnsi="Sylfaen" w:cs="Times New Roman"/>
          <w:b/>
          <w:sz w:val="24"/>
          <w:szCs w:val="24"/>
        </w:rPr>
        <w:t xml:space="preserve"> (Лот № ___)</w:t>
      </w:r>
    </w:p>
    <w:p w:rsidR="00A11417" w:rsidRPr="00854CD2" w:rsidRDefault="00521023" w:rsidP="00854CD2">
      <w:pPr>
        <w:tabs>
          <w:tab w:val="left" w:pos="6840"/>
        </w:tabs>
        <w:spacing w:after="0" w:line="204" w:lineRule="auto"/>
        <w:ind w:right="-5"/>
        <w:contextualSpacing/>
        <w:jc w:val="center"/>
        <w:outlineLvl w:val="0"/>
        <w:rPr>
          <w:rFonts w:ascii="Sylfaen" w:hAnsi="Sylfaen" w:cs="Times New Roman"/>
          <w:b/>
          <w:sz w:val="24"/>
          <w:szCs w:val="24"/>
        </w:rPr>
      </w:pPr>
      <w:r w:rsidRPr="00854CD2">
        <w:rPr>
          <w:rFonts w:ascii="Sylfaen" w:hAnsi="Sylfaen" w:cs="Times New Roman"/>
          <w:b/>
          <w:sz w:val="24"/>
          <w:szCs w:val="24"/>
        </w:rPr>
        <w:t>на право заключения догово</w:t>
      </w:r>
      <w:r w:rsidR="00E94E23" w:rsidRPr="00854CD2">
        <w:rPr>
          <w:rFonts w:ascii="Sylfaen" w:hAnsi="Sylfaen" w:cs="Times New Roman"/>
          <w:b/>
          <w:sz w:val="24"/>
          <w:szCs w:val="24"/>
        </w:rPr>
        <w:t xml:space="preserve">ра аренды </w:t>
      </w:r>
      <w:r w:rsidR="001F153F">
        <w:rPr>
          <w:rFonts w:ascii="Sylfaen" w:hAnsi="Sylfaen" w:cs="Times New Roman"/>
          <w:b/>
          <w:sz w:val="24"/>
          <w:szCs w:val="24"/>
        </w:rPr>
        <w:t>движимого имущества (частей комплекса временных сооружений)</w:t>
      </w:r>
      <w:r w:rsidR="00E94E23" w:rsidRPr="00854CD2">
        <w:rPr>
          <w:rFonts w:ascii="Sylfaen" w:hAnsi="Sylfaen" w:cs="Times New Roman"/>
          <w:b/>
          <w:sz w:val="24"/>
          <w:szCs w:val="24"/>
        </w:rPr>
        <w:t xml:space="preserve"> по адресу:</w:t>
      </w:r>
      <w:r w:rsidR="00FE1201" w:rsidRPr="00854CD2">
        <w:rPr>
          <w:rFonts w:ascii="Sylfaen" w:hAnsi="Sylfaen" w:cs="Times New Roman"/>
          <w:b/>
          <w:sz w:val="24"/>
          <w:szCs w:val="24"/>
        </w:rPr>
        <w:t xml:space="preserve"> </w:t>
      </w:r>
      <w:r w:rsidR="00E94E23" w:rsidRPr="00854CD2">
        <w:rPr>
          <w:rFonts w:ascii="Sylfaen" w:hAnsi="Sylfaen" w:cs="Times New Roman"/>
          <w:b/>
          <w:bCs/>
          <w:sz w:val="24"/>
          <w:szCs w:val="24"/>
        </w:rPr>
        <w:t>г. Красн</w:t>
      </w:r>
      <w:r w:rsidR="00FE1201" w:rsidRPr="00854CD2">
        <w:rPr>
          <w:rFonts w:ascii="Sylfaen" w:hAnsi="Sylfaen" w:cs="Times New Roman"/>
          <w:b/>
          <w:bCs/>
          <w:sz w:val="24"/>
          <w:szCs w:val="24"/>
        </w:rPr>
        <w:t xml:space="preserve">оярск, </w:t>
      </w:r>
      <w:r w:rsidR="00FC6CF7" w:rsidRPr="00854CD2">
        <w:rPr>
          <w:rFonts w:ascii="Sylfaen" w:hAnsi="Sylfaen" w:cs="Times New Roman"/>
          <w:b/>
          <w:bCs/>
          <w:sz w:val="24"/>
          <w:szCs w:val="24"/>
        </w:rPr>
        <w:t xml:space="preserve">Центральный район, площадь </w:t>
      </w:r>
      <w:r w:rsidR="00394E8A" w:rsidRPr="00854CD2">
        <w:rPr>
          <w:rFonts w:ascii="Sylfaen" w:hAnsi="Sylfaen" w:cs="Times New Roman"/>
          <w:b/>
          <w:bCs/>
          <w:sz w:val="24"/>
          <w:szCs w:val="24"/>
        </w:rPr>
        <w:t>Мира</w:t>
      </w:r>
    </w:p>
    <w:p w:rsidR="00521023" w:rsidRPr="00854CD2" w:rsidRDefault="00521023" w:rsidP="00854CD2">
      <w:pPr>
        <w:tabs>
          <w:tab w:val="left" w:pos="6840"/>
        </w:tabs>
        <w:spacing w:after="0" w:line="204" w:lineRule="auto"/>
        <w:ind w:right="-5"/>
        <w:contextualSpacing/>
        <w:jc w:val="center"/>
        <w:outlineLvl w:val="0"/>
        <w:rPr>
          <w:rFonts w:ascii="Sylfaen" w:hAnsi="Sylfaen" w:cs="Times New Roman"/>
          <w:b/>
          <w:sz w:val="24"/>
          <w:szCs w:val="24"/>
        </w:rPr>
      </w:pPr>
    </w:p>
    <w:p w:rsidR="00A11417" w:rsidRPr="00854CD2" w:rsidRDefault="00C6777A" w:rsidP="00854CD2">
      <w:pPr>
        <w:tabs>
          <w:tab w:val="left" w:pos="6840"/>
        </w:tabs>
        <w:spacing w:after="0" w:line="204" w:lineRule="auto"/>
        <w:ind w:right="-5"/>
        <w:contextualSpacing/>
        <w:jc w:val="center"/>
        <w:rPr>
          <w:rFonts w:ascii="Sylfaen" w:hAnsi="Sylfaen" w:cs="Times New Roman"/>
          <w:noProof/>
          <w:sz w:val="24"/>
          <w:szCs w:val="24"/>
        </w:rPr>
      </w:pPr>
      <w:r w:rsidRPr="00854CD2">
        <w:rPr>
          <w:rFonts w:ascii="Sylfaen" w:hAnsi="Sylfaen" w:cs="Times New Roman"/>
          <w:sz w:val="24"/>
          <w:szCs w:val="24"/>
        </w:rPr>
        <w:t>г. Красноярск</w:t>
      </w:r>
      <w:r w:rsidRPr="00854CD2">
        <w:rPr>
          <w:rFonts w:ascii="Sylfaen" w:hAnsi="Sylfaen" w:cs="Times New Roman"/>
          <w:noProof/>
          <w:sz w:val="24"/>
          <w:szCs w:val="24"/>
        </w:rPr>
        <w:t xml:space="preserve">                                                                                    </w:t>
      </w:r>
      <w:r w:rsidR="00CA6628" w:rsidRPr="00854CD2">
        <w:rPr>
          <w:rFonts w:ascii="Sylfaen" w:hAnsi="Sylfaen" w:cs="Times New Roman"/>
          <w:noProof/>
          <w:sz w:val="24"/>
          <w:szCs w:val="24"/>
        </w:rPr>
        <w:t xml:space="preserve">          «___»__________</w:t>
      </w:r>
      <w:r w:rsidR="000A6C67" w:rsidRPr="00854CD2">
        <w:rPr>
          <w:rFonts w:ascii="Sylfaen" w:hAnsi="Sylfaen" w:cs="Times New Roman"/>
          <w:noProof/>
          <w:sz w:val="24"/>
          <w:szCs w:val="24"/>
        </w:rPr>
        <w:t>___20</w:t>
      </w:r>
      <w:r w:rsidR="00CA6628" w:rsidRPr="00854CD2">
        <w:rPr>
          <w:rFonts w:ascii="Sylfaen" w:hAnsi="Sylfaen" w:cs="Times New Roman"/>
          <w:noProof/>
          <w:sz w:val="24"/>
          <w:szCs w:val="24"/>
        </w:rPr>
        <w:t>2</w:t>
      </w:r>
      <w:r w:rsidR="001D035C" w:rsidRPr="00854CD2">
        <w:rPr>
          <w:rFonts w:ascii="Sylfaen" w:hAnsi="Sylfaen" w:cs="Times New Roman"/>
          <w:noProof/>
          <w:sz w:val="24"/>
          <w:szCs w:val="24"/>
        </w:rPr>
        <w:t>2</w:t>
      </w:r>
      <w:r w:rsidRPr="00854CD2">
        <w:rPr>
          <w:rFonts w:ascii="Sylfaen" w:hAnsi="Sylfaen" w:cs="Times New Roman"/>
          <w:noProof/>
          <w:sz w:val="24"/>
          <w:szCs w:val="24"/>
        </w:rPr>
        <w:t xml:space="preserve"> г.</w:t>
      </w:r>
      <w:r w:rsidR="00D16403">
        <w:rPr>
          <w:rFonts w:ascii="Sylfaen" w:hAnsi="Sylfaen" w:cs="Times New Roman"/>
          <w:noProof/>
          <w:sz w:val="24"/>
          <w:szCs w:val="24"/>
        </w:rPr>
        <w:br/>
      </w:r>
    </w:p>
    <w:p w:rsidR="002C7B0A" w:rsidRPr="00854CD2" w:rsidRDefault="002C7B0A" w:rsidP="00854CD2">
      <w:pPr>
        <w:widowControl w:val="0"/>
        <w:spacing w:after="0" w:line="204" w:lineRule="auto"/>
        <w:contextualSpacing/>
        <w:rPr>
          <w:rFonts w:ascii="Sylfaen" w:hAnsi="Sylfaen" w:cs="Times New Roman"/>
          <w:sz w:val="24"/>
          <w:szCs w:val="24"/>
        </w:rPr>
      </w:pPr>
      <w:r w:rsidRPr="00854CD2">
        <w:rPr>
          <w:rFonts w:ascii="Sylfaen" w:hAnsi="Sylfaen" w:cs="Times New Roman"/>
          <w:sz w:val="24"/>
          <w:szCs w:val="24"/>
        </w:rPr>
        <w:t>Ф</w:t>
      </w:r>
      <w:r w:rsidR="006D27CC" w:rsidRPr="00854CD2">
        <w:rPr>
          <w:rFonts w:ascii="Sylfaen" w:hAnsi="Sylfaen" w:cs="Times New Roman"/>
          <w:sz w:val="24"/>
          <w:szCs w:val="24"/>
        </w:rPr>
        <w:t>ирменное наименование (наименование)</w:t>
      </w:r>
      <w:r w:rsidRPr="00854CD2">
        <w:rPr>
          <w:rFonts w:ascii="Sylfaen" w:hAnsi="Sylfaen" w:cs="Times New Roman"/>
          <w:sz w:val="24"/>
          <w:szCs w:val="24"/>
        </w:rPr>
        <w:t>_____</w:t>
      </w:r>
      <w:r w:rsidR="00D16403">
        <w:rPr>
          <w:rFonts w:ascii="Sylfaen" w:hAnsi="Sylfaen" w:cs="Times New Roman"/>
          <w:sz w:val="24"/>
          <w:szCs w:val="24"/>
        </w:rPr>
        <w:t>_______________________________</w:t>
      </w:r>
      <w:r w:rsidRPr="00854CD2">
        <w:rPr>
          <w:rFonts w:ascii="Sylfaen" w:hAnsi="Sylfaen" w:cs="Times New Roman"/>
          <w:sz w:val="24"/>
          <w:szCs w:val="24"/>
        </w:rPr>
        <w:t>__________</w:t>
      </w:r>
      <w:r w:rsidR="006D27CC" w:rsidRPr="00854CD2">
        <w:rPr>
          <w:rFonts w:ascii="Sylfaen" w:hAnsi="Sylfaen" w:cs="Times New Roman"/>
          <w:sz w:val="24"/>
          <w:szCs w:val="24"/>
        </w:rPr>
        <w:t xml:space="preserve"> </w:t>
      </w:r>
    </w:p>
    <w:p w:rsidR="002C7B0A" w:rsidRPr="00854CD2" w:rsidRDefault="002C7B0A" w:rsidP="00854CD2">
      <w:pPr>
        <w:widowControl w:val="0"/>
        <w:spacing w:after="0" w:line="204" w:lineRule="auto"/>
        <w:contextualSpacing/>
        <w:rPr>
          <w:rFonts w:ascii="Sylfaen" w:hAnsi="Sylfaen" w:cs="Times New Roman"/>
          <w:sz w:val="24"/>
          <w:szCs w:val="24"/>
        </w:rPr>
      </w:pPr>
      <w:r w:rsidRPr="00854CD2">
        <w:rPr>
          <w:rFonts w:ascii="Sylfaen" w:hAnsi="Sylfaen" w:cs="Times New Roman"/>
          <w:sz w:val="24"/>
          <w:szCs w:val="24"/>
        </w:rPr>
        <w:t>С</w:t>
      </w:r>
      <w:r w:rsidR="006D27CC" w:rsidRPr="00854CD2">
        <w:rPr>
          <w:rFonts w:ascii="Sylfaen" w:hAnsi="Sylfaen" w:cs="Times New Roman"/>
          <w:sz w:val="24"/>
          <w:szCs w:val="24"/>
        </w:rPr>
        <w:t>ведения о</w:t>
      </w:r>
      <w:r w:rsidRPr="00854CD2">
        <w:rPr>
          <w:rFonts w:ascii="Sylfaen" w:hAnsi="Sylfaen" w:cs="Times New Roman"/>
          <w:sz w:val="24"/>
          <w:szCs w:val="24"/>
        </w:rPr>
        <w:t>б организационно-правовой форме</w:t>
      </w:r>
      <w:r w:rsidR="00674823" w:rsidRPr="00854CD2">
        <w:rPr>
          <w:rFonts w:ascii="Sylfaen" w:hAnsi="Sylfaen" w:cs="Times New Roman"/>
          <w:sz w:val="24"/>
          <w:szCs w:val="24"/>
        </w:rPr>
        <w:t xml:space="preserve"> (для юридического лица) </w:t>
      </w:r>
      <w:r w:rsidR="00D16403">
        <w:rPr>
          <w:rFonts w:ascii="Sylfaen" w:hAnsi="Sylfaen" w:cs="Times New Roman"/>
          <w:sz w:val="24"/>
          <w:szCs w:val="24"/>
        </w:rPr>
        <w:t>_______________</w:t>
      </w:r>
      <w:r w:rsidRPr="00854CD2">
        <w:rPr>
          <w:rFonts w:ascii="Sylfaen" w:hAnsi="Sylfaen" w:cs="Times New Roman"/>
          <w:sz w:val="24"/>
          <w:szCs w:val="24"/>
        </w:rPr>
        <w:t>____</w:t>
      </w:r>
      <w:r w:rsidR="006D27CC" w:rsidRPr="00854CD2">
        <w:rPr>
          <w:rFonts w:ascii="Sylfaen" w:hAnsi="Sylfaen" w:cs="Times New Roman"/>
          <w:sz w:val="24"/>
          <w:szCs w:val="24"/>
        </w:rPr>
        <w:t xml:space="preserve"> </w:t>
      </w:r>
    </w:p>
    <w:p w:rsidR="002C7B0A" w:rsidRPr="00854CD2" w:rsidRDefault="002C7B0A" w:rsidP="00854CD2">
      <w:pPr>
        <w:widowControl w:val="0"/>
        <w:spacing w:after="0" w:line="204" w:lineRule="auto"/>
        <w:contextualSpacing/>
        <w:rPr>
          <w:rFonts w:ascii="Sylfaen" w:hAnsi="Sylfaen" w:cs="Times New Roman"/>
          <w:sz w:val="24"/>
          <w:szCs w:val="24"/>
        </w:rPr>
      </w:pPr>
      <w:r w:rsidRPr="00854CD2">
        <w:rPr>
          <w:rFonts w:ascii="Sylfaen" w:hAnsi="Sylfaen" w:cs="Times New Roman"/>
          <w:sz w:val="24"/>
          <w:szCs w:val="24"/>
        </w:rPr>
        <w:t>М</w:t>
      </w:r>
      <w:r w:rsidR="006D27CC" w:rsidRPr="00854CD2">
        <w:rPr>
          <w:rFonts w:ascii="Sylfaen" w:hAnsi="Sylfaen" w:cs="Times New Roman"/>
          <w:sz w:val="24"/>
          <w:szCs w:val="24"/>
        </w:rPr>
        <w:t>ест</w:t>
      </w:r>
      <w:r w:rsidRPr="00854CD2">
        <w:rPr>
          <w:rFonts w:ascii="Sylfaen" w:hAnsi="Sylfaen" w:cs="Times New Roman"/>
          <w:sz w:val="24"/>
          <w:szCs w:val="24"/>
        </w:rPr>
        <w:t>о</w:t>
      </w:r>
      <w:r w:rsidR="006D27CC" w:rsidRPr="00854CD2">
        <w:rPr>
          <w:rFonts w:ascii="Sylfaen" w:hAnsi="Sylfaen" w:cs="Times New Roman"/>
          <w:sz w:val="24"/>
          <w:szCs w:val="24"/>
        </w:rPr>
        <w:t xml:space="preserve"> нахождения, почтовы</w:t>
      </w:r>
      <w:r w:rsidRPr="00854CD2">
        <w:rPr>
          <w:rFonts w:ascii="Sylfaen" w:hAnsi="Sylfaen" w:cs="Times New Roman"/>
          <w:sz w:val="24"/>
          <w:szCs w:val="24"/>
        </w:rPr>
        <w:t>й адрес (для юридического лица)</w:t>
      </w:r>
      <w:r w:rsidR="00674823" w:rsidRPr="00854CD2">
        <w:rPr>
          <w:rFonts w:ascii="Sylfaen" w:hAnsi="Sylfaen" w:cs="Times New Roman"/>
          <w:sz w:val="24"/>
          <w:szCs w:val="24"/>
        </w:rPr>
        <w:t xml:space="preserve"> </w:t>
      </w:r>
      <w:r w:rsidR="00D16403">
        <w:rPr>
          <w:rFonts w:ascii="Sylfaen" w:hAnsi="Sylfaen" w:cs="Times New Roman"/>
          <w:sz w:val="24"/>
          <w:szCs w:val="24"/>
        </w:rPr>
        <w:t>___________________________</w:t>
      </w:r>
      <w:r w:rsidRPr="00854CD2">
        <w:rPr>
          <w:rFonts w:ascii="Sylfaen" w:hAnsi="Sylfaen" w:cs="Times New Roman"/>
          <w:sz w:val="24"/>
          <w:szCs w:val="24"/>
        </w:rPr>
        <w:t>_</w:t>
      </w:r>
      <w:r w:rsidR="006D27CC" w:rsidRPr="00854CD2">
        <w:rPr>
          <w:rFonts w:ascii="Sylfaen" w:hAnsi="Sylfaen" w:cs="Times New Roman"/>
          <w:sz w:val="24"/>
          <w:szCs w:val="24"/>
        </w:rPr>
        <w:t xml:space="preserve"> </w:t>
      </w:r>
    </w:p>
    <w:p w:rsidR="002C7B0A" w:rsidRPr="00854CD2" w:rsidRDefault="002C7B0A" w:rsidP="00854CD2">
      <w:pPr>
        <w:widowControl w:val="0"/>
        <w:spacing w:after="0" w:line="204" w:lineRule="auto"/>
        <w:contextualSpacing/>
        <w:rPr>
          <w:rFonts w:ascii="Sylfaen" w:hAnsi="Sylfaen" w:cs="Times New Roman"/>
          <w:sz w:val="24"/>
          <w:szCs w:val="24"/>
        </w:rPr>
      </w:pPr>
      <w:r w:rsidRPr="00854CD2">
        <w:rPr>
          <w:rFonts w:ascii="Sylfaen" w:hAnsi="Sylfaen" w:cs="Times New Roman"/>
          <w:sz w:val="24"/>
          <w:szCs w:val="24"/>
        </w:rPr>
        <w:t>Ф</w:t>
      </w:r>
      <w:r w:rsidR="006D27CC" w:rsidRPr="00854CD2">
        <w:rPr>
          <w:rFonts w:ascii="Sylfaen" w:hAnsi="Sylfaen" w:cs="Times New Roman"/>
          <w:sz w:val="24"/>
          <w:szCs w:val="24"/>
        </w:rPr>
        <w:t>амилия,</w:t>
      </w:r>
      <w:r w:rsidRPr="00854CD2">
        <w:rPr>
          <w:rFonts w:ascii="Sylfaen" w:hAnsi="Sylfaen" w:cs="Times New Roman"/>
          <w:sz w:val="24"/>
          <w:szCs w:val="24"/>
        </w:rPr>
        <w:t xml:space="preserve"> имя, отчество</w:t>
      </w:r>
      <w:r w:rsidR="00674823" w:rsidRPr="00854CD2">
        <w:rPr>
          <w:rFonts w:ascii="Sylfaen" w:hAnsi="Sylfaen" w:cs="Times New Roman"/>
          <w:sz w:val="24"/>
          <w:szCs w:val="24"/>
        </w:rPr>
        <w:t xml:space="preserve"> (для физического лица) ________</w:t>
      </w:r>
      <w:r w:rsidR="00D16403">
        <w:rPr>
          <w:rFonts w:ascii="Sylfaen" w:hAnsi="Sylfaen" w:cs="Times New Roman"/>
          <w:sz w:val="24"/>
          <w:szCs w:val="24"/>
        </w:rPr>
        <w:t>______________</w:t>
      </w:r>
      <w:r w:rsidRPr="00854CD2">
        <w:rPr>
          <w:rFonts w:ascii="Sylfaen" w:hAnsi="Sylfaen" w:cs="Times New Roman"/>
          <w:sz w:val="24"/>
          <w:szCs w:val="24"/>
        </w:rPr>
        <w:t>__________________</w:t>
      </w:r>
      <w:r w:rsidR="006D27CC" w:rsidRPr="00854CD2">
        <w:rPr>
          <w:rFonts w:ascii="Sylfaen" w:hAnsi="Sylfaen" w:cs="Times New Roman"/>
          <w:sz w:val="24"/>
          <w:szCs w:val="24"/>
        </w:rPr>
        <w:t xml:space="preserve"> </w:t>
      </w:r>
    </w:p>
    <w:p w:rsidR="002C7B0A" w:rsidRPr="00854CD2" w:rsidRDefault="002C7B0A" w:rsidP="00854CD2">
      <w:pPr>
        <w:widowControl w:val="0"/>
        <w:spacing w:after="0" w:line="204" w:lineRule="auto"/>
        <w:contextualSpacing/>
        <w:rPr>
          <w:rFonts w:ascii="Sylfaen" w:hAnsi="Sylfaen" w:cs="Times New Roman"/>
          <w:sz w:val="24"/>
          <w:szCs w:val="24"/>
        </w:rPr>
      </w:pPr>
      <w:r w:rsidRPr="00854CD2">
        <w:rPr>
          <w:rFonts w:ascii="Sylfaen" w:hAnsi="Sylfaen" w:cs="Times New Roman"/>
          <w:sz w:val="24"/>
          <w:szCs w:val="24"/>
        </w:rPr>
        <w:t>П</w:t>
      </w:r>
      <w:r w:rsidR="006D27CC" w:rsidRPr="00854CD2">
        <w:rPr>
          <w:rFonts w:ascii="Sylfaen" w:hAnsi="Sylfaen" w:cs="Times New Roman"/>
          <w:sz w:val="24"/>
          <w:szCs w:val="24"/>
        </w:rPr>
        <w:t>аспортные данные</w:t>
      </w:r>
      <w:r w:rsidR="00674823" w:rsidRPr="00854CD2">
        <w:rPr>
          <w:rFonts w:ascii="Sylfaen" w:hAnsi="Sylfaen" w:cs="Times New Roman"/>
          <w:sz w:val="24"/>
          <w:szCs w:val="24"/>
        </w:rPr>
        <w:t xml:space="preserve"> (для физического лица) _</w:t>
      </w:r>
      <w:r w:rsidR="00D16403">
        <w:rPr>
          <w:rFonts w:ascii="Sylfaen" w:hAnsi="Sylfaen" w:cs="Times New Roman"/>
          <w:sz w:val="24"/>
          <w:szCs w:val="24"/>
        </w:rPr>
        <w:t>______________________</w:t>
      </w:r>
      <w:r w:rsidRPr="00854CD2">
        <w:rPr>
          <w:rFonts w:ascii="Sylfaen" w:hAnsi="Sylfaen" w:cs="Times New Roman"/>
          <w:sz w:val="24"/>
          <w:szCs w:val="24"/>
        </w:rPr>
        <w:t>____________________</w:t>
      </w:r>
    </w:p>
    <w:p w:rsidR="002C7B0A" w:rsidRPr="00854CD2" w:rsidRDefault="002C7B0A" w:rsidP="00854CD2">
      <w:pPr>
        <w:widowControl w:val="0"/>
        <w:spacing w:after="0" w:line="204" w:lineRule="auto"/>
        <w:contextualSpacing/>
        <w:rPr>
          <w:rFonts w:ascii="Sylfaen" w:hAnsi="Sylfaen" w:cs="Times New Roman"/>
          <w:sz w:val="24"/>
          <w:szCs w:val="24"/>
        </w:rPr>
      </w:pPr>
      <w:r w:rsidRPr="00854CD2">
        <w:rPr>
          <w:rFonts w:ascii="Sylfaen" w:hAnsi="Sylfaen" w:cs="Times New Roman"/>
          <w:sz w:val="24"/>
          <w:szCs w:val="24"/>
        </w:rPr>
        <w:t>С</w:t>
      </w:r>
      <w:r w:rsidR="006D27CC" w:rsidRPr="00854CD2">
        <w:rPr>
          <w:rFonts w:ascii="Sylfaen" w:hAnsi="Sylfaen" w:cs="Times New Roman"/>
          <w:sz w:val="24"/>
          <w:szCs w:val="24"/>
        </w:rPr>
        <w:t>ведения о месте жительства (для физического лица)</w:t>
      </w:r>
      <w:r w:rsidR="00674823" w:rsidRPr="00854CD2">
        <w:rPr>
          <w:rFonts w:ascii="Sylfaen" w:hAnsi="Sylfaen" w:cs="Times New Roman"/>
          <w:sz w:val="24"/>
          <w:szCs w:val="24"/>
        </w:rPr>
        <w:t xml:space="preserve"> </w:t>
      </w:r>
      <w:r w:rsidR="00D16403">
        <w:rPr>
          <w:rFonts w:ascii="Sylfaen" w:hAnsi="Sylfaen" w:cs="Times New Roman"/>
          <w:sz w:val="24"/>
          <w:szCs w:val="24"/>
        </w:rPr>
        <w:t>_______________________</w:t>
      </w:r>
      <w:r w:rsidRPr="00854CD2">
        <w:rPr>
          <w:rFonts w:ascii="Sylfaen" w:hAnsi="Sylfaen" w:cs="Times New Roman"/>
          <w:sz w:val="24"/>
          <w:szCs w:val="24"/>
        </w:rPr>
        <w:t>_____________</w:t>
      </w:r>
      <w:r w:rsidR="006D27CC" w:rsidRPr="00854CD2">
        <w:rPr>
          <w:rFonts w:ascii="Sylfaen" w:hAnsi="Sylfaen" w:cs="Times New Roman"/>
          <w:sz w:val="24"/>
          <w:szCs w:val="24"/>
        </w:rPr>
        <w:t xml:space="preserve"> </w:t>
      </w:r>
    </w:p>
    <w:p w:rsidR="00A11417" w:rsidRPr="00854CD2" w:rsidRDefault="002C7B0A" w:rsidP="00854CD2">
      <w:pPr>
        <w:widowControl w:val="0"/>
        <w:spacing w:after="0" w:line="204" w:lineRule="auto"/>
        <w:contextualSpacing/>
        <w:rPr>
          <w:rFonts w:ascii="Sylfaen" w:eastAsia="Calibri" w:hAnsi="Sylfaen" w:cs="Times New Roman"/>
          <w:bCs/>
          <w:spacing w:val="2"/>
          <w:sz w:val="24"/>
          <w:szCs w:val="24"/>
        </w:rPr>
      </w:pPr>
      <w:r w:rsidRPr="00854CD2">
        <w:rPr>
          <w:rFonts w:ascii="Sylfaen" w:hAnsi="Sylfaen" w:cs="Times New Roman"/>
          <w:sz w:val="24"/>
          <w:szCs w:val="24"/>
        </w:rPr>
        <w:t>Н</w:t>
      </w:r>
      <w:r w:rsidR="006D27CC" w:rsidRPr="00854CD2">
        <w:rPr>
          <w:rFonts w:ascii="Sylfaen" w:hAnsi="Sylfaen" w:cs="Times New Roman"/>
          <w:sz w:val="24"/>
          <w:szCs w:val="24"/>
        </w:rPr>
        <w:t>омер контактного телефона</w:t>
      </w:r>
      <w:r w:rsidR="00674823" w:rsidRPr="00854CD2">
        <w:rPr>
          <w:rFonts w:ascii="Sylfaen" w:hAnsi="Sylfaen" w:cs="Times New Roman"/>
          <w:sz w:val="24"/>
          <w:szCs w:val="24"/>
        </w:rPr>
        <w:t xml:space="preserve"> _</w:t>
      </w:r>
      <w:r w:rsidR="00D16403">
        <w:rPr>
          <w:rFonts w:ascii="Sylfaen" w:eastAsia="Courier New" w:hAnsi="Sylfaen" w:cs="Times New Roman"/>
          <w:bCs/>
          <w:spacing w:val="2"/>
          <w:sz w:val="24"/>
          <w:szCs w:val="24"/>
        </w:rPr>
        <w:t>_______________________</w:t>
      </w:r>
      <w:r w:rsidRPr="00854CD2">
        <w:rPr>
          <w:rFonts w:ascii="Sylfaen" w:eastAsia="Courier New" w:hAnsi="Sylfaen" w:cs="Times New Roman"/>
          <w:bCs/>
          <w:spacing w:val="2"/>
          <w:sz w:val="24"/>
          <w:szCs w:val="24"/>
        </w:rPr>
        <w:t>________________________________</w:t>
      </w:r>
    </w:p>
    <w:p w:rsidR="002C7B0A" w:rsidRPr="00854CD2" w:rsidRDefault="002C7B0A" w:rsidP="00854CD2">
      <w:pPr>
        <w:widowControl w:val="0"/>
        <w:spacing w:after="0" w:line="204" w:lineRule="auto"/>
        <w:contextualSpacing/>
        <w:jc w:val="both"/>
        <w:rPr>
          <w:rFonts w:ascii="Sylfaen" w:eastAsia="Calibri" w:hAnsi="Sylfaen" w:cs="Times New Roman"/>
          <w:bCs/>
          <w:spacing w:val="2"/>
          <w:sz w:val="24"/>
          <w:szCs w:val="24"/>
        </w:rPr>
      </w:pPr>
    </w:p>
    <w:p w:rsidR="00A11417" w:rsidRPr="00854CD2" w:rsidRDefault="0037153B" w:rsidP="00854CD2">
      <w:pPr>
        <w:widowControl w:val="0"/>
        <w:spacing w:after="0" w:line="204" w:lineRule="auto"/>
        <w:ind w:firstLine="567"/>
        <w:contextualSpacing/>
        <w:jc w:val="both"/>
        <w:rPr>
          <w:rFonts w:ascii="Sylfaen" w:hAnsi="Sylfaen" w:cs="Times New Roman"/>
          <w:bCs/>
          <w:sz w:val="24"/>
          <w:szCs w:val="24"/>
        </w:rPr>
      </w:pPr>
      <w:r w:rsidRPr="00854CD2">
        <w:rPr>
          <w:rFonts w:ascii="Sylfaen" w:eastAsia="Calibri" w:hAnsi="Sylfaen" w:cs="Times New Roman"/>
          <w:bCs/>
          <w:spacing w:val="2"/>
          <w:sz w:val="24"/>
          <w:szCs w:val="24"/>
        </w:rPr>
        <w:t xml:space="preserve">Настоящим </w:t>
      </w:r>
      <w:r w:rsidR="00A11417" w:rsidRPr="00854CD2">
        <w:rPr>
          <w:rFonts w:ascii="Sylfaen" w:eastAsia="Calibri" w:hAnsi="Sylfaen" w:cs="Times New Roman"/>
          <w:bCs/>
          <w:spacing w:val="2"/>
          <w:sz w:val="24"/>
          <w:szCs w:val="24"/>
        </w:rPr>
        <w:t>заявляе</w:t>
      </w:r>
      <w:r w:rsidRPr="00854CD2">
        <w:rPr>
          <w:rFonts w:ascii="Sylfaen" w:eastAsia="Calibri" w:hAnsi="Sylfaen" w:cs="Times New Roman"/>
          <w:bCs/>
          <w:spacing w:val="2"/>
          <w:sz w:val="24"/>
          <w:szCs w:val="24"/>
        </w:rPr>
        <w:t>м(</w:t>
      </w:r>
      <w:r w:rsidR="00674823" w:rsidRPr="00854CD2">
        <w:rPr>
          <w:rFonts w:ascii="Sylfaen" w:eastAsia="Calibri" w:hAnsi="Sylfaen" w:cs="Times New Roman"/>
          <w:bCs/>
          <w:spacing w:val="2"/>
          <w:sz w:val="24"/>
          <w:szCs w:val="24"/>
        </w:rPr>
        <w:t>-</w:t>
      </w:r>
      <w:r w:rsidRPr="00854CD2">
        <w:rPr>
          <w:rFonts w:ascii="Sylfaen" w:eastAsia="Calibri" w:hAnsi="Sylfaen" w:cs="Times New Roman"/>
          <w:bCs/>
          <w:spacing w:val="2"/>
          <w:sz w:val="24"/>
          <w:szCs w:val="24"/>
        </w:rPr>
        <w:t>ю)</w:t>
      </w:r>
      <w:r w:rsidR="00A11417" w:rsidRPr="00854CD2">
        <w:rPr>
          <w:rFonts w:ascii="Sylfaen" w:eastAsia="Calibri" w:hAnsi="Sylfaen" w:cs="Times New Roman"/>
          <w:bCs/>
          <w:spacing w:val="2"/>
          <w:sz w:val="24"/>
          <w:szCs w:val="24"/>
        </w:rPr>
        <w:t xml:space="preserve"> о своем намерении принять участие в аукционе на право заключения договора аренды </w:t>
      </w:r>
      <w:r w:rsidR="001F153F">
        <w:rPr>
          <w:rFonts w:ascii="Sylfaen" w:eastAsia="Calibri" w:hAnsi="Sylfaen" w:cs="Times New Roman"/>
          <w:bCs/>
          <w:spacing w:val="2"/>
          <w:sz w:val="24"/>
          <w:szCs w:val="24"/>
        </w:rPr>
        <w:t>движимого имущества (частей комплекса временных сооружений)</w:t>
      </w:r>
      <w:r w:rsidR="00521023" w:rsidRPr="00854CD2">
        <w:rPr>
          <w:rFonts w:ascii="Sylfaen" w:eastAsia="Calibri" w:hAnsi="Sylfaen" w:cs="Times New Roman"/>
          <w:bCs/>
          <w:spacing w:val="2"/>
          <w:sz w:val="24"/>
          <w:szCs w:val="24"/>
        </w:rPr>
        <w:t xml:space="preserve"> по адресу: </w:t>
      </w:r>
      <w:r w:rsidR="00FE5CF6" w:rsidRPr="00854CD2">
        <w:rPr>
          <w:rFonts w:ascii="Sylfaen" w:hAnsi="Sylfaen" w:cs="Times New Roman"/>
          <w:bCs/>
          <w:sz w:val="24"/>
          <w:szCs w:val="24"/>
        </w:rPr>
        <w:t>г. Красн</w:t>
      </w:r>
      <w:r w:rsidR="00FE1201" w:rsidRPr="00854CD2">
        <w:rPr>
          <w:rFonts w:ascii="Sylfaen" w:hAnsi="Sylfaen" w:cs="Times New Roman"/>
          <w:bCs/>
          <w:sz w:val="24"/>
          <w:szCs w:val="24"/>
        </w:rPr>
        <w:t xml:space="preserve">оярск, </w:t>
      </w:r>
      <w:r w:rsidR="00FC6CF7" w:rsidRPr="00854CD2">
        <w:rPr>
          <w:rFonts w:ascii="Sylfaen" w:hAnsi="Sylfaen" w:cs="Times New Roman"/>
          <w:bCs/>
          <w:sz w:val="24"/>
          <w:szCs w:val="24"/>
        </w:rPr>
        <w:t xml:space="preserve">Центральный район, площадь </w:t>
      </w:r>
      <w:r w:rsidR="00394E8A" w:rsidRPr="00854CD2">
        <w:rPr>
          <w:rFonts w:ascii="Sylfaen" w:hAnsi="Sylfaen" w:cs="Times New Roman"/>
          <w:bCs/>
          <w:sz w:val="24"/>
          <w:szCs w:val="24"/>
        </w:rPr>
        <w:t>Мира</w:t>
      </w:r>
      <w:r w:rsidR="00521023" w:rsidRPr="00854CD2">
        <w:rPr>
          <w:rFonts w:ascii="Sylfaen" w:eastAsia="Calibri" w:hAnsi="Sylfaen" w:cs="Times New Roman"/>
          <w:bCs/>
          <w:spacing w:val="2"/>
          <w:sz w:val="24"/>
          <w:szCs w:val="24"/>
        </w:rPr>
        <w:t>.</w:t>
      </w:r>
    </w:p>
    <w:p w:rsidR="00674823" w:rsidRPr="0087571E" w:rsidRDefault="00A11417" w:rsidP="0087571E">
      <w:pPr>
        <w:widowControl w:val="0"/>
        <w:spacing w:after="0" w:line="204" w:lineRule="auto"/>
        <w:ind w:firstLine="567"/>
        <w:contextualSpacing/>
        <w:jc w:val="both"/>
        <w:rPr>
          <w:rFonts w:ascii="Sylfaen" w:hAnsi="Sylfaen" w:cs="Times New Roman"/>
          <w:sz w:val="24"/>
          <w:szCs w:val="24"/>
        </w:rPr>
      </w:pPr>
      <w:r w:rsidRPr="00854CD2">
        <w:rPr>
          <w:rFonts w:ascii="Sylfaen" w:eastAsia="Calibri" w:hAnsi="Sylfaen" w:cs="Times New Roman"/>
          <w:bCs/>
          <w:spacing w:val="2"/>
          <w:sz w:val="24"/>
          <w:szCs w:val="24"/>
        </w:rPr>
        <w:t xml:space="preserve">С Положением о проведении аукциона на право заключения договора аренды </w:t>
      </w:r>
      <w:r w:rsidR="001F153F">
        <w:rPr>
          <w:rFonts w:ascii="Sylfaen" w:eastAsia="Calibri" w:hAnsi="Sylfaen" w:cs="Times New Roman"/>
          <w:bCs/>
          <w:spacing w:val="2"/>
          <w:sz w:val="24"/>
          <w:szCs w:val="24"/>
        </w:rPr>
        <w:t>движимого имущества (частей комплекса временных сооружений)</w:t>
      </w:r>
      <w:r w:rsidR="00521023" w:rsidRPr="00854CD2">
        <w:rPr>
          <w:rFonts w:ascii="Sylfaen" w:eastAsia="Calibri" w:hAnsi="Sylfaen" w:cs="Times New Roman"/>
          <w:bCs/>
          <w:spacing w:val="2"/>
          <w:sz w:val="24"/>
          <w:szCs w:val="24"/>
        </w:rPr>
        <w:t xml:space="preserve"> по адресу</w:t>
      </w:r>
      <w:r w:rsidR="001D035C" w:rsidRPr="00854CD2">
        <w:rPr>
          <w:rFonts w:ascii="Sylfaen" w:eastAsia="Calibri" w:hAnsi="Sylfaen" w:cs="Times New Roman"/>
          <w:bCs/>
          <w:spacing w:val="2"/>
          <w:sz w:val="24"/>
          <w:szCs w:val="24"/>
        </w:rPr>
        <w:t>:</w:t>
      </w:r>
      <w:r w:rsidR="00BD3140" w:rsidRPr="00854CD2">
        <w:rPr>
          <w:rFonts w:ascii="Sylfaen" w:hAnsi="Sylfaen" w:cs="Times New Roman"/>
          <w:sz w:val="24"/>
          <w:szCs w:val="24"/>
        </w:rPr>
        <w:t xml:space="preserve"> </w:t>
      </w:r>
      <w:r w:rsidR="00FE5CF6" w:rsidRPr="00854CD2">
        <w:rPr>
          <w:rFonts w:ascii="Sylfaen" w:hAnsi="Sylfaen" w:cs="Times New Roman"/>
          <w:bCs/>
          <w:sz w:val="24"/>
          <w:szCs w:val="24"/>
        </w:rPr>
        <w:t xml:space="preserve">г. Красноярск, </w:t>
      </w:r>
      <w:r w:rsidR="00FC6CF7" w:rsidRPr="00854CD2">
        <w:rPr>
          <w:rFonts w:ascii="Sylfaen" w:hAnsi="Sylfaen" w:cs="Times New Roman"/>
          <w:bCs/>
          <w:sz w:val="24"/>
          <w:szCs w:val="24"/>
        </w:rPr>
        <w:t xml:space="preserve">Центральный район, площадь </w:t>
      </w:r>
      <w:r w:rsidR="00394E8A" w:rsidRPr="00854CD2">
        <w:rPr>
          <w:rFonts w:ascii="Sylfaen" w:hAnsi="Sylfaen" w:cs="Times New Roman"/>
          <w:bCs/>
          <w:sz w:val="24"/>
          <w:szCs w:val="24"/>
        </w:rPr>
        <w:t>Мира</w:t>
      </w:r>
      <w:r w:rsidR="00561152" w:rsidRPr="00854CD2">
        <w:rPr>
          <w:rFonts w:ascii="Sylfaen" w:hAnsi="Sylfaen" w:cs="Times New Roman"/>
          <w:bCs/>
          <w:sz w:val="24"/>
          <w:szCs w:val="24"/>
        </w:rPr>
        <w:t xml:space="preserve">, </w:t>
      </w:r>
      <w:r w:rsidR="00561152" w:rsidRPr="00854CD2">
        <w:rPr>
          <w:rFonts w:ascii="Sylfaen" w:eastAsia="Calibri" w:hAnsi="Sylfaen" w:cs="Times New Roman"/>
          <w:bCs/>
          <w:spacing w:val="2"/>
          <w:sz w:val="24"/>
          <w:szCs w:val="24"/>
        </w:rPr>
        <w:t>ознакомлены</w:t>
      </w:r>
      <w:r w:rsidRPr="00854CD2">
        <w:rPr>
          <w:rFonts w:ascii="Sylfaen" w:eastAsia="Calibri" w:hAnsi="Sylfaen" w:cs="Times New Roman"/>
          <w:bCs/>
          <w:spacing w:val="2"/>
          <w:sz w:val="24"/>
          <w:szCs w:val="24"/>
        </w:rPr>
        <w:t xml:space="preserve">. </w:t>
      </w:r>
      <w:r w:rsidR="00674823" w:rsidRPr="00854CD2">
        <w:rPr>
          <w:rFonts w:ascii="Sylfaen" w:eastAsia="Calibri" w:hAnsi="Sylfaen" w:cs="Times New Roman"/>
          <w:bCs/>
          <w:spacing w:val="2"/>
          <w:sz w:val="24"/>
          <w:szCs w:val="24"/>
        </w:rPr>
        <w:t xml:space="preserve"> </w:t>
      </w:r>
    </w:p>
    <w:p w:rsidR="00A11417" w:rsidRPr="00854CD2" w:rsidRDefault="00674823" w:rsidP="00854CD2">
      <w:pPr>
        <w:tabs>
          <w:tab w:val="left" w:pos="567"/>
        </w:tabs>
        <w:autoSpaceDE w:val="0"/>
        <w:autoSpaceDN w:val="0"/>
        <w:spacing w:after="0" w:line="204" w:lineRule="auto"/>
        <w:contextualSpacing/>
        <w:rPr>
          <w:rFonts w:ascii="Sylfaen" w:hAnsi="Sylfaen" w:cs="Times New Roman"/>
          <w:bCs/>
          <w:sz w:val="24"/>
          <w:szCs w:val="24"/>
        </w:rPr>
      </w:pPr>
      <w:r w:rsidRPr="00854CD2">
        <w:rPr>
          <w:rFonts w:ascii="Sylfaen" w:eastAsia="Calibri" w:hAnsi="Sylfaen" w:cs="Times New Roman"/>
          <w:bCs/>
          <w:spacing w:val="2"/>
          <w:sz w:val="24"/>
          <w:szCs w:val="24"/>
        </w:rPr>
        <w:tab/>
      </w:r>
      <w:r w:rsidR="00A11417" w:rsidRPr="00854CD2">
        <w:rPr>
          <w:rFonts w:ascii="Sylfaen" w:eastAsia="Calibri" w:hAnsi="Sylfaen" w:cs="Times New Roman"/>
          <w:bCs/>
          <w:spacing w:val="2"/>
          <w:sz w:val="24"/>
          <w:szCs w:val="24"/>
        </w:rPr>
        <w:t>Положение понятно и с данными условиями согласны в полном объеме.</w:t>
      </w:r>
    </w:p>
    <w:p w:rsidR="00A11417" w:rsidRPr="00854CD2" w:rsidRDefault="00A11417" w:rsidP="00854CD2">
      <w:pPr>
        <w:widowControl w:val="0"/>
        <w:spacing w:after="0" w:line="204" w:lineRule="auto"/>
        <w:ind w:firstLine="567"/>
        <w:contextualSpacing/>
        <w:jc w:val="both"/>
        <w:rPr>
          <w:rFonts w:ascii="Sylfaen" w:eastAsia="Calibri" w:hAnsi="Sylfaen" w:cs="Times New Roman"/>
          <w:bCs/>
          <w:spacing w:val="2"/>
          <w:sz w:val="24"/>
          <w:szCs w:val="24"/>
        </w:rPr>
      </w:pPr>
      <w:r w:rsidRPr="00854CD2">
        <w:rPr>
          <w:rFonts w:ascii="Sylfaen" w:eastAsia="Calibri" w:hAnsi="Sylfaen" w:cs="Times New Roman"/>
          <w:bCs/>
          <w:spacing w:val="2"/>
          <w:sz w:val="24"/>
          <w:szCs w:val="24"/>
        </w:rPr>
        <w:t>Полноту и достоверность сведений, указанных в настоящей заявке и прилагаемых к ней документах (материалах), гарантируем.</w:t>
      </w:r>
    </w:p>
    <w:p w:rsidR="00A11417" w:rsidRPr="00854CD2" w:rsidRDefault="00A11417" w:rsidP="00854CD2">
      <w:pPr>
        <w:widowControl w:val="0"/>
        <w:spacing w:after="0" w:line="204" w:lineRule="auto"/>
        <w:ind w:firstLine="567"/>
        <w:contextualSpacing/>
        <w:jc w:val="both"/>
        <w:rPr>
          <w:rFonts w:ascii="Sylfaen" w:eastAsia="Calibri" w:hAnsi="Sylfaen" w:cs="Times New Roman"/>
          <w:bCs/>
          <w:spacing w:val="2"/>
          <w:sz w:val="24"/>
          <w:szCs w:val="24"/>
        </w:rPr>
      </w:pPr>
      <w:r w:rsidRPr="00854CD2">
        <w:rPr>
          <w:rFonts w:ascii="Sylfaen" w:eastAsia="Calibri" w:hAnsi="Sylfaen" w:cs="Times New Roman"/>
          <w:bCs/>
          <w:spacing w:val="2"/>
          <w:sz w:val="24"/>
          <w:szCs w:val="24"/>
        </w:rPr>
        <w:t>Уведомлены о том, что претенденты на участие в аукционе, представившие недостоверные сведения, не допускаются к участию в аукционе или снимаются с участия в аукционе на любом этапе его проведения.</w:t>
      </w:r>
    </w:p>
    <w:p w:rsidR="00A11417" w:rsidRPr="00854CD2" w:rsidRDefault="00A11417" w:rsidP="00854CD2">
      <w:pPr>
        <w:widowControl w:val="0"/>
        <w:spacing w:after="0" w:line="204" w:lineRule="auto"/>
        <w:ind w:firstLine="567"/>
        <w:contextualSpacing/>
        <w:jc w:val="both"/>
        <w:rPr>
          <w:rFonts w:ascii="Sylfaen" w:eastAsia="Calibri" w:hAnsi="Sylfaen" w:cs="Times New Roman"/>
          <w:bCs/>
          <w:spacing w:val="2"/>
          <w:sz w:val="24"/>
          <w:szCs w:val="24"/>
        </w:rPr>
      </w:pPr>
      <w:r w:rsidRPr="00854CD2">
        <w:rPr>
          <w:rFonts w:ascii="Sylfaen" w:eastAsia="Calibri" w:hAnsi="Sylfaen" w:cs="Times New Roman"/>
          <w:bCs/>
          <w:spacing w:val="2"/>
          <w:sz w:val="24"/>
          <w:szCs w:val="24"/>
        </w:rPr>
        <w:t>К заявке прилагаются следующие документы:</w:t>
      </w:r>
    </w:p>
    <w:p w:rsidR="00A11417" w:rsidRPr="00854CD2" w:rsidRDefault="00A11417" w:rsidP="00854CD2">
      <w:pPr>
        <w:widowControl w:val="0"/>
        <w:tabs>
          <w:tab w:val="right" w:pos="3608"/>
          <w:tab w:val="right" w:pos="4659"/>
          <w:tab w:val="center" w:pos="4886"/>
          <w:tab w:val="center" w:pos="6236"/>
        </w:tabs>
        <w:spacing w:after="0" w:line="204" w:lineRule="auto"/>
        <w:ind w:firstLine="567"/>
        <w:contextualSpacing/>
        <w:jc w:val="both"/>
        <w:rPr>
          <w:rFonts w:ascii="Sylfaen" w:hAnsi="Sylfaen" w:cs="Times New Roman"/>
          <w:spacing w:val="1"/>
          <w:sz w:val="24"/>
          <w:szCs w:val="24"/>
        </w:rPr>
      </w:pPr>
      <w:r w:rsidRPr="00854CD2">
        <w:rPr>
          <w:rFonts w:ascii="Sylfaen" w:eastAsia="Courier New" w:hAnsi="Sylfaen" w:cs="Times New Roman"/>
          <w:spacing w:val="1"/>
          <w:sz w:val="24"/>
          <w:szCs w:val="24"/>
        </w:rPr>
        <w:t>1)</w:t>
      </w:r>
      <w:r w:rsidRPr="00854CD2">
        <w:rPr>
          <w:rFonts w:ascii="Sylfaen" w:eastAsia="Courier New" w:hAnsi="Sylfaen" w:cs="Times New Roman"/>
          <w:spacing w:val="1"/>
          <w:sz w:val="24"/>
          <w:szCs w:val="24"/>
        </w:rPr>
        <w:tab/>
        <w:t>на</w:t>
      </w:r>
      <w:r w:rsidRPr="00854CD2">
        <w:rPr>
          <w:rFonts w:ascii="Sylfaen" w:eastAsia="Courier New" w:hAnsi="Sylfaen" w:cs="Times New Roman"/>
          <w:spacing w:val="1"/>
          <w:sz w:val="24"/>
          <w:szCs w:val="24"/>
        </w:rPr>
        <w:tab/>
        <w:t>л.</w:t>
      </w:r>
      <w:r w:rsidRPr="00854CD2">
        <w:rPr>
          <w:rFonts w:ascii="Sylfaen" w:eastAsia="Courier New" w:hAnsi="Sylfaen" w:cs="Times New Roman"/>
          <w:spacing w:val="1"/>
          <w:sz w:val="24"/>
          <w:szCs w:val="24"/>
        </w:rPr>
        <w:tab/>
        <w:t>в</w:t>
      </w:r>
      <w:r w:rsidRPr="00854CD2">
        <w:rPr>
          <w:rFonts w:ascii="Sylfaen" w:eastAsia="Courier New" w:hAnsi="Sylfaen" w:cs="Times New Roman"/>
          <w:spacing w:val="1"/>
          <w:sz w:val="24"/>
          <w:szCs w:val="24"/>
        </w:rPr>
        <w:tab/>
        <w:t>экз.</w:t>
      </w:r>
    </w:p>
    <w:p w:rsidR="00A11417" w:rsidRPr="00854CD2" w:rsidRDefault="00A11417" w:rsidP="00854CD2">
      <w:pPr>
        <w:widowControl w:val="0"/>
        <w:tabs>
          <w:tab w:val="right" w:pos="3608"/>
          <w:tab w:val="right" w:pos="4659"/>
          <w:tab w:val="center" w:pos="4886"/>
          <w:tab w:val="center" w:pos="6236"/>
        </w:tabs>
        <w:spacing w:after="0" w:line="204" w:lineRule="auto"/>
        <w:ind w:firstLine="567"/>
        <w:contextualSpacing/>
        <w:jc w:val="both"/>
        <w:rPr>
          <w:rFonts w:ascii="Sylfaen" w:hAnsi="Sylfaen" w:cs="Times New Roman"/>
          <w:spacing w:val="1"/>
          <w:sz w:val="24"/>
          <w:szCs w:val="24"/>
        </w:rPr>
      </w:pPr>
      <w:r w:rsidRPr="00854CD2">
        <w:rPr>
          <w:rFonts w:ascii="Sylfaen" w:eastAsia="Calibri" w:hAnsi="Sylfaen" w:cs="Times New Roman"/>
          <w:sz w:val="24"/>
          <w:szCs w:val="24"/>
        </w:rPr>
        <w:t>2</w:t>
      </w:r>
      <w:r w:rsidRPr="00854CD2">
        <w:rPr>
          <w:rFonts w:ascii="Sylfaen" w:hAnsi="Sylfaen" w:cs="Times New Roman"/>
          <w:spacing w:val="1"/>
          <w:sz w:val="24"/>
          <w:szCs w:val="24"/>
        </w:rPr>
        <w:t>)</w:t>
      </w:r>
      <w:r w:rsidRPr="00854CD2">
        <w:rPr>
          <w:rFonts w:ascii="Sylfaen" w:eastAsia="Courier New" w:hAnsi="Sylfaen" w:cs="Times New Roman"/>
          <w:spacing w:val="1"/>
          <w:sz w:val="24"/>
          <w:szCs w:val="24"/>
        </w:rPr>
        <w:t xml:space="preserve"> </w:t>
      </w:r>
      <w:r w:rsidRPr="00854CD2">
        <w:rPr>
          <w:rFonts w:ascii="Sylfaen" w:eastAsia="Courier New" w:hAnsi="Sylfaen" w:cs="Times New Roman"/>
          <w:spacing w:val="1"/>
          <w:sz w:val="24"/>
          <w:szCs w:val="24"/>
        </w:rPr>
        <w:tab/>
        <w:t>на</w:t>
      </w:r>
      <w:r w:rsidRPr="00854CD2">
        <w:rPr>
          <w:rFonts w:ascii="Sylfaen" w:eastAsia="Courier New" w:hAnsi="Sylfaen" w:cs="Times New Roman"/>
          <w:spacing w:val="1"/>
          <w:sz w:val="24"/>
          <w:szCs w:val="24"/>
        </w:rPr>
        <w:tab/>
        <w:t>л.</w:t>
      </w:r>
      <w:r w:rsidRPr="00854CD2">
        <w:rPr>
          <w:rFonts w:ascii="Sylfaen" w:eastAsia="Courier New" w:hAnsi="Sylfaen" w:cs="Times New Roman"/>
          <w:spacing w:val="1"/>
          <w:sz w:val="24"/>
          <w:szCs w:val="24"/>
        </w:rPr>
        <w:tab/>
        <w:t>в</w:t>
      </w:r>
      <w:r w:rsidRPr="00854CD2">
        <w:rPr>
          <w:rFonts w:ascii="Sylfaen" w:eastAsia="Courier New" w:hAnsi="Sylfaen" w:cs="Times New Roman"/>
          <w:spacing w:val="1"/>
          <w:sz w:val="24"/>
          <w:szCs w:val="24"/>
        </w:rPr>
        <w:tab/>
        <w:t>экз.</w:t>
      </w:r>
    </w:p>
    <w:p w:rsidR="00A11417" w:rsidRPr="00854CD2" w:rsidRDefault="00A11417" w:rsidP="00854CD2">
      <w:pPr>
        <w:widowControl w:val="0"/>
        <w:tabs>
          <w:tab w:val="right" w:pos="3608"/>
          <w:tab w:val="right" w:pos="4659"/>
          <w:tab w:val="center" w:pos="4886"/>
          <w:tab w:val="center" w:pos="6236"/>
        </w:tabs>
        <w:spacing w:after="0" w:line="204" w:lineRule="auto"/>
        <w:ind w:firstLine="567"/>
        <w:contextualSpacing/>
        <w:jc w:val="both"/>
        <w:rPr>
          <w:rFonts w:ascii="Sylfaen" w:hAnsi="Sylfaen" w:cs="Times New Roman"/>
          <w:spacing w:val="1"/>
          <w:sz w:val="24"/>
          <w:szCs w:val="24"/>
        </w:rPr>
      </w:pPr>
      <w:r w:rsidRPr="00854CD2">
        <w:rPr>
          <w:rFonts w:ascii="Sylfaen" w:eastAsia="Calibri" w:hAnsi="Sylfaen" w:cs="Times New Roman"/>
          <w:sz w:val="24"/>
          <w:szCs w:val="24"/>
        </w:rPr>
        <w:t>3</w:t>
      </w:r>
      <w:r w:rsidRPr="00854CD2">
        <w:rPr>
          <w:rFonts w:ascii="Sylfaen" w:hAnsi="Sylfaen" w:cs="Times New Roman"/>
          <w:spacing w:val="1"/>
          <w:sz w:val="24"/>
          <w:szCs w:val="24"/>
        </w:rPr>
        <w:t>)</w:t>
      </w:r>
      <w:r w:rsidRPr="00854CD2">
        <w:rPr>
          <w:rFonts w:ascii="Sylfaen" w:eastAsia="Courier New" w:hAnsi="Sylfaen" w:cs="Times New Roman"/>
          <w:spacing w:val="1"/>
          <w:sz w:val="24"/>
          <w:szCs w:val="24"/>
        </w:rPr>
        <w:t xml:space="preserve"> </w:t>
      </w:r>
      <w:r w:rsidRPr="00854CD2">
        <w:rPr>
          <w:rFonts w:ascii="Sylfaen" w:eastAsia="Courier New" w:hAnsi="Sylfaen" w:cs="Times New Roman"/>
          <w:spacing w:val="1"/>
          <w:sz w:val="24"/>
          <w:szCs w:val="24"/>
        </w:rPr>
        <w:tab/>
        <w:t>на</w:t>
      </w:r>
      <w:r w:rsidRPr="00854CD2">
        <w:rPr>
          <w:rFonts w:ascii="Sylfaen" w:eastAsia="Courier New" w:hAnsi="Sylfaen" w:cs="Times New Roman"/>
          <w:spacing w:val="1"/>
          <w:sz w:val="24"/>
          <w:szCs w:val="24"/>
        </w:rPr>
        <w:tab/>
        <w:t>л.</w:t>
      </w:r>
      <w:r w:rsidRPr="00854CD2">
        <w:rPr>
          <w:rFonts w:ascii="Sylfaen" w:eastAsia="Courier New" w:hAnsi="Sylfaen" w:cs="Times New Roman"/>
          <w:spacing w:val="1"/>
          <w:sz w:val="24"/>
          <w:szCs w:val="24"/>
        </w:rPr>
        <w:tab/>
        <w:t>в</w:t>
      </w:r>
      <w:r w:rsidRPr="00854CD2">
        <w:rPr>
          <w:rFonts w:ascii="Sylfaen" w:eastAsia="Courier New" w:hAnsi="Sylfaen" w:cs="Times New Roman"/>
          <w:spacing w:val="1"/>
          <w:sz w:val="24"/>
          <w:szCs w:val="24"/>
        </w:rPr>
        <w:tab/>
        <w:t>экз.</w:t>
      </w:r>
    </w:p>
    <w:p w:rsidR="00A11417" w:rsidRPr="00854CD2" w:rsidRDefault="00A11417" w:rsidP="00854CD2">
      <w:pPr>
        <w:spacing w:after="0" w:line="204" w:lineRule="auto"/>
        <w:contextualSpacing/>
        <w:rPr>
          <w:rFonts w:ascii="Sylfaen" w:hAnsi="Sylfaen" w:cs="Times New Roman"/>
          <w:sz w:val="24"/>
          <w:szCs w:val="24"/>
        </w:rPr>
      </w:pPr>
      <w:r w:rsidRPr="00854CD2">
        <w:rPr>
          <w:rFonts w:ascii="Sylfaen" w:hAnsi="Sylfaen" w:cs="Times New Roman"/>
          <w:sz w:val="24"/>
          <w:szCs w:val="24"/>
        </w:rPr>
        <w:t>…………</w:t>
      </w:r>
    </w:p>
    <w:p w:rsidR="00A11417" w:rsidRPr="00854CD2" w:rsidRDefault="00A11417" w:rsidP="00854CD2">
      <w:pPr>
        <w:widowControl w:val="0"/>
        <w:tabs>
          <w:tab w:val="left" w:leader="underscore" w:pos="8397"/>
        </w:tabs>
        <w:spacing w:after="0" w:line="204" w:lineRule="auto"/>
        <w:contextualSpacing/>
        <w:jc w:val="both"/>
        <w:rPr>
          <w:rFonts w:ascii="Sylfaen" w:hAnsi="Sylfaen" w:cs="Times New Roman"/>
          <w:spacing w:val="1"/>
          <w:sz w:val="24"/>
          <w:szCs w:val="24"/>
        </w:rPr>
      </w:pPr>
      <w:r w:rsidRPr="00854CD2">
        <w:rPr>
          <w:rFonts w:ascii="Sylfaen" w:eastAsia="Courier New" w:hAnsi="Sylfaen" w:cs="Times New Roman"/>
          <w:spacing w:val="1"/>
          <w:sz w:val="24"/>
          <w:szCs w:val="24"/>
        </w:rPr>
        <w:t xml:space="preserve">Должность                          </w:t>
      </w:r>
      <w:proofErr w:type="gramStart"/>
      <w:r w:rsidRPr="00854CD2">
        <w:rPr>
          <w:rFonts w:ascii="Sylfaen" w:eastAsia="Courier New" w:hAnsi="Sylfaen" w:cs="Times New Roman"/>
          <w:spacing w:val="1"/>
          <w:sz w:val="24"/>
          <w:szCs w:val="24"/>
        </w:rPr>
        <w:t xml:space="preserve">   (</w:t>
      </w:r>
      <w:proofErr w:type="gramEnd"/>
      <w:r w:rsidRPr="00854CD2">
        <w:rPr>
          <w:rFonts w:ascii="Sylfaen" w:eastAsia="Courier New" w:hAnsi="Sylfaen" w:cs="Times New Roman"/>
          <w:spacing w:val="1"/>
          <w:sz w:val="24"/>
          <w:szCs w:val="24"/>
        </w:rPr>
        <w:t>подпись)                          ФИО</w:t>
      </w:r>
    </w:p>
    <w:p w:rsidR="00A11417" w:rsidRPr="00854CD2" w:rsidRDefault="00A11417" w:rsidP="00854CD2">
      <w:pPr>
        <w:widowControl w:val="0"/>
        <w:spacing w:after="0" w:line="204" w:lineRule="auto"/>
        <w:contextualSpacing/>
        <w:jc w:val="both"/>
        <w:rPr>
          <w:rFonts w:ascii="Sylfaen" w:eastAsia="Calibri" w:hAnsi="Sylfaen" w:cs="Times New Roman"/>
          <w:b/>
          <w:bCs/>
          <w:spacing w:val="2"/>
          <w:sz w:val="24"/>
          <w:szCs w:val="24"/>
        </w:rPr>
      </w:pPr>
    </w:p>
    <w:p w:rsidR="00D80DD9" w:rsidRPr="00854CD2" w:rsidRDefault="00A11417" w:rsidP="00854CD2">
      <w:pPr>
        <w:widowControl w:val="0"/>
        <w:spacing w:after="0" w:line="204" w:lineRule="auto"/>
        <w:contextualSpacing/>
        <w:jc w:val="both"/>
        <w:rPr>
          <w:rFonts w:ascii="Sylfaen" w:hAnsi="Sylfaen" w:cs="Times New Roman"/>
          <w:sz w:val="24"/>
          <w:szCs w:val="24"/>
        </w:rPr>
      </w:pPr>
      <w:r w:rsidRPr="00854CD2">
        <w:rPr>
          <w:rFonts w:ascii="Sylfaen" w:eastAsia="Calibri" w:hAnsi="Sylfaen" w:cs="Times New Roman"/>
          <w:bCs/>
          <w:spacing w:val="2"/>
          <w:sz w:val="24"/>
          <w:szCs w:val="24"/>
        </w:rPr>
        <w:t>М.П.</w:t>
      </w:r>
    </w:p>
    <w:p w:rsidR="00D80DD9" w:rsidRPr="00854CD2" w:rsidRDefault="00D80DD9" w:rsidP="00854CD2">
      <w:pPr>
        <w:spacing w:after="0" w:line="204" w:lineRule="auto"/>
        <w:contextualSpacing/>
        <w:rPr>
          <w:rFonts w:ascii="Sylfaen" w:hAnsi="Sylfaen" w:cs="Times New Roman"/>
          <w:sz w:val="24"/>
          <w:szCs w:val="24"/>
        </w:rPr>
      </w:pPr>
      <w:r w:rsidRPr="00854CD2">
        <w:rPr>
          <w:rFonts w:ascii="Sylfaen" w:hAnsi="Sylfaen" w:cs="Times New Roman"/>
          <w:sz w:val="24"/>
          <w:szCs w:val="24"/>
        </w:rPr>
        <w:br w:type="page"/>
      </w:r>
    </w:p>
    <w:p w:rsidR="00AA64D0" w:rsidRPr="00854CD2" w:rsidRDefault="001E16AA" w:rsidP="00854CD2">
      <w:pPr>
        <w:spacing w:after="0" w:line="204" w:lineRule="auto"/>
        <w:contextualSpacing/>
        <w:jc w:val="right"/>
        <w:rPr>
          <w:rFonts w:ascii="Sylfaen" w:hAnsi="Sylfaen" w:cs="Times New Roman"/>
          <w:sz w:val="24"/>
          <w:szCs w:val="24"/>
        </w:rPr>
      </w:pPr>
      <w:r w:rsidRPr="00854CD2">
        <w:rPr>
          <w:rFonts w:ascii="Sylfaen" w:hAnsi="Sylfaen" w:cs="Times New Roman"/>
          <w:sz w:val="24"/>
          <w:szCs w:val="24"/>
        </w:rPr>
        <w:t xml:space="preserve">Приложение </w:t>
      </w:r>
      <w:r w:rsidR="00195306" w:rsidRPr="00854CD2">
        <w:rPr>
          <w:rFonts w:ascii="Sylfaen" w:hAnsi="Sylfaen" w:cs="Times New Roman"/>
          <w:sz w:val="24"/>
          <w:szCs w:val="24"/>
        </w:rPr>
        <w:t>2</w:t>
      </w:r>
    </w:p>
    <w:p w:rsidR="001E16AA" w:rsidRPr="00854CD2" w:rsidRDefault="001E16AA" w:rsidP="00854CD2">
      <w:pPr>
        <w:spacing w:after="0" w:line="204" w:lineRule="auto"/>
        <w:contextualSpacing/>
        <w:rPr>
          <w:rFonts w:ascii="Sylfaen" w:hAnsi="Sylfaen" w:cs="Times New Roman"/>
          <w:sz w:val="24"/>
          <w:szCs w:val="24"/>
        </w:rPr>
      </w:pPr>
    </w:p>
    <w:p w:rsidR="001E16AA" w:rsidRPr="00854CD2" w:rsidRDefault="001E16AA" w:rsidP="00854CD2">
      <w:pPr>
        <w:spacing w:after="0" w:line="204" w:lineRule="auto"/>
        <w:contextualSpacing/>
        <w:jc w:val="center"/>
        <w:rPr>
          <w:rFonts w:ascii="Sylfaen" w:hAnsi="Sylfaen" w:cs="Times New Roman"/>
          <w:b/>
          <w:sz w:val="24"/>
          <w:szCs w:val="24"/>
        </w:rPr>
      </w:pPr>
      <w:r w:rsidRPr="00854CD2">
        <w:rPr>
          <w:rFonts w:ascii="Sylfaen" w:hAnsi="Sylfaen" w:cs="Times New Roman"/>
          <w:b/>
          <w:sz w:val="24"/>
          <w:szCs w:val="24"/>
        </w:rPr>
        <w:t>Проект договора</w:t>
      </w:r>
    </w:p>
    <w:p w:rsidR="001E16AA" w:rsidRPr="00854CD2" w:rsidRDefault="001E16AA" w:rsidP="00854CD2">
      <w:pPr>
        <w:spacing w:after="0" w:line="204" w:lineRule="auto"/>
        <w:contextualSpacing/>
        <w:rPr>
          <w:rFonts w:ascii="Sylfaen" w:hAnsi="Sylfaen" w:cs="Times New Roman"/>
          <w:sz w:val="24"/>
          <w:szCs w:val="24"/>
        </w:rPr>
      </w:pPr>
    </w:p>
    <w:p w:rsidR="001E16AA" w:rsidRPr="00854CD2" w:rsidRDefault="001E16AA" w:rsidP="00854CD2">
      <w:pPr>
        <w:spacing w:after="0" w:line="204" w:lineRule="auto"/>
        <w:ind w:firstLine="567"/>
        <w:contextualSpacing/>
        <w:rPr>
          <w:rFonts w:ascii="Sylfaen" w:hAnsi="Sylfaen" w:cs="Times New Roman"/>
          <w:sz w:val="24"/>
          <w:szCs w:val="24"/>
        </w:rPr>
      </w:pPr>
      <w:r w:rsidRPr="00854CD2">
        <w:rPr>
          <w:rFonts w:ascii="Sylfaen" w:hAnsi="Sylfaen" w:cs="Times New Roman"/>
          <w:sz w:val="24"/>
          <w:szCs w:val="24"/>
        </w:rPr>
        <w:t>Представлен в отдельном файле.</w:t>
      </w:r>
    </w:p>
    <w:p w:rsidR="00A10C24" w:rsidRPr="00854CD2" w:rsidRDefault="00A10C24" w:rsidP="00854CD2">
      <w:pPr>
        <w:spacing w:after="0" w:line="204" w:lineRule="auto"/>
        <w:contextualSpacing/>
        <w:rPr>
          <w:rFonts w:ascii="Sylfaen" w:hAnsi="Sylfaen" w:cs="Times New Roman"/>
          <w:sz w:val="24"/>
          <w:szCs w:val="24"/>
        </w:rPr>
      </w:pPr>
      <w:r w:rsidRPr="00854CD2">
        <w:rPr>
          <w:rFonts w:ascii="Sylfaen" w:hAnsi="Sylfaen" w:cs="Times New Roman"/>
          <w:sz w:val="24"/>
          <w:szCs w:val="24"/>
        </w:rPr>
        <w:br w:type="page"/>
      </w:r>
    </w:p>
    <w:p w:rsidR="00A10C24" w:rsidRPr="00854CD2" w:rsidRDefault="00A10C24" w:rsidP="00854CD2">
      <w:pPr>
        <w:spacing w:after="0" w:line="204" w:lineRule="auto"/>
        <w:ind w:firstLine="567"/>
        <w:contextualSpacing/>
        <w:jc w:val="right"/>
        <w:rPr>
          <w:rFonts w:ascii="Sylfaen" w:hAnsi="Sylfaen" w:cs="Times New Roman"/>
          <w:sz w:val="24"/>
          <w:szCs w:val="24"/>
        </w:rPr>
      </w:pPr>
      <w:r w:rsidRPr="00854CD2">
        <w:rPr>
          <w:rFonts w:ascii="Sylfaen" w:hAnsi="Sylfaen" w:cs="Times New Roman"/>
          <w:sz w:val="24"/>
          <w:szCs w:val="24"/>
        </w:rPr>
        <w:t xml:space="preserve">Приложение </w:t>
      </w:r>
      <w:r w:rsidR="00195306" w:rsidRPr="00854CD2">
        <w:rPr>
          <w:rFonts w:ascii="Sylfaen" w:hAnsi="Sylfaen" w:cs="Times New Roman"/>
          <w:sz w:val="24"/>
          <w:szCs w:val="24"/>
        </w:rPr>
        <w:t>3</w:t>
      </w:r>
    </w:p>
    <w:p w:rsidR="00A10C24" w:rsidRPr="00854CD2" w:rsidRDefault="00A10C24" w:rsidP="00854CD2">
      <w:pPr>
        <w:spacing w:after="0" w:line="204" w:lineRule="auto"/>
        <w:ind w:firstLine="567"/>
        <w:contextualSpacing/>
        <w:rPr>
          <w:rFonts w:ascii="Sylfaen" w:hAnsi="Sylfaen" w:cs="Times New Roman"/>
          <w:sz w:val="24"/>
          <w:szCs w:val="24"/>
        </w:rPr>
      </w:pPr>
    </w:p>
    <w:p w:rsidR="00A10C24" w:rsidRPr="00854CD2" w:rsidRDefault="00195306" w:rsidP="00854CD2">
      <w:pPr>
        <w:pStyle w:val="a8"/>
        <w:spacing w:line="204" w:lineRule="auto"/>
        <w:contextualSpacing/>
        <w:jc w:val="center"/>
        <w:rPr>
          <w:rFonts w:ascii="Sylfaen" w:hAnsi="Sylfaen" w:cs="Times New Roman"/>
          <w:sz w:val="24"/>
          <w:szCs w:val="24"/>
        </w:rPr>
      </w:pPr>
      <w:r w:rsidRPr="00854CD2">
        <w:rPr>
          <w:rFonts w:ascii="Sylfaen" w:hAnsi="Sylfaen" w:cs="Times New Roman"/>
          <w:sz w:val="24"/>
          <w:szCs w:val="24"/>
        </w:rPr>
        <w:t>СОГЛАШЕНИЕ</w:t>
      </w:r>
      <w:r w:rsidR="000D5C52">
        <w:rPr>
          <w:rFonts w:ascii="Sylfaen" w:hAnsi="Sylfaen" w:cs="Times New Roman"/>
          <w:sz w:val="24"/>
          <w:szCs w:val="24"/>
        </w:rPr>
        <w:t xml:space="preserve"> О ЗАДАТКЕ</w:t>
      </w:r>
      <w:r w:rsidR="0087571E">
        <w:rPr>
          <w:rFonts w:ascii="Sylfaen" w:hAnsi="Sylfaen" w:cs="Times New Roman"/>
          <w:sz w:val="24"/>
          <w:szCs w:val="24"/>
        </w:rPr>
        <w:t xml:space="preserve"> (Лот № ___)</w:t>
      </w:r>
    </w:p>
    <w:p w:rsidR="00A10C24" w:rsidRPr="00854CD2" w:rsidRDefault="00A10C24" w:rsidP="00854CD2">
      <w:pPr>
        <w:pStyle w:val="a8"/>
        <w:spacing w:line="204" w:lineRule="auto"/>
        <w:contextualSpacing/>
        <w:jc w:val="center"/>
        <w:rPr>
          <w:rFonts w:ascii="Sylfaen" w:hAnsi="Sylfaen" w:cs="Times New Roman"/>
          <w:sz w:val="24"/>
          <w:szCs w:val="24"/>
        </w:rPr>
      </w:pPr>
    </w:p>
    <w:p w:rsidR="00A10C24" w:rsidRPr="00854CD2" w:rsidRDefault="00A10C24"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г. Красноярск                                                                                       </w:t>
      </w:r>
      <w:proofErr w:type="gramStart"/>
      <w:r w:rsidRPr="00854CD2">
        <w:rPr>
          <w:rFonts w:ascii="Sylfaen" w:hAnsi="Sylfaen" w:cs="Times New Roman"/>
          <w:sz w:val="24"/>
          <w:szCs w:val="24"/>
        </w:rPr>
        <w:t xml:space="preserve">   «</w:t>
      </w:r>
      <w:proofErr w:type="gramEnd"/>
      <w:r w:rsidRPr="00854CD2">
        <w:rPr>
          <w:rFonts w:ascii="Sylfaen" w:hAnsi="Sylfaen" w:cs="Times New Roman"/>
          <w:sz w:val="24"/>
          <w:szCs w:val="24"/>
        </w:rPr>
        <w:t>___» ____________ 202</w:t>
      </w:r>
      <w:r w:rsidR="005010C9" w:rsidRPr="00854CD2">
        <w:rPr>
          <w:rFonts w:ascii="Sylfaen" w:hAnsi="Sylfaen" w:cs="Times New Roman"/>
          <w:sz w:val="24"/>
          <w:szCs w:val="24"/>
        </w:rPr>
        <w:t>2</w:t>
      </w:r>
      <w:r w:rsidRPr="00854CD2">
        <w:rPr>
          <w:rFonts w:ascii="Sylfaen" w:hAnsi="Sylfaen" w:cs="Times New Roman"/>
          <w:sz w:val="24"/>
          <w:szCs w:val="24"/>
        </w:rPr>
        <w:t xml:space="preserve"> года </w:t>
      </w:r>
    </w:p>
    <w:p w:rsidR="00A10C24" w:rsidRPr="00854CD2" w:rsidRDefault="00A10C24" w:rsidP="00854CD2">
      <w:pPr>
        <w:pStyle w:val="a8"/>
        <w:spacing w:line="204" w:lineRule="auto"/>
        <w:contextualSpacing/>
        <w:jc w:val="both"/>
        <w:rPr>
          <w:rFonts w:ascii="Sylfaen" w:hAnsi="Sylfaen" w:cs="Times New Roman"/>
          <w:sz w:val="24"/>
          <w:szCs w:val="24"/>
        </w:rPr>
      </w:pPr>
    </w:p>
    <w:p w:rsidR="00A10C24" w:rsidRPr="00854CD2" w:rsidRDefault="00A10C24" w:rsidP="00854CD2">
      <w:pPr>
        <w:pStyle w:val="a8"/>
        <w:spacing w:line="204" w:lineRule="auto"/>
        <w:ind w:firstLine="708"/>
        <w:contextualSpacing/>
        <w:jc w:val="both"/>
        <w:rPr>
          <w:rFonts w:ascii="Sylfaen" w:hAnsi="Sylfaen" w:cs="Times New Roman"/>
          <w:sz w:val="24"/>
          <w:szCs w:val="24"/>
        </w:rPr>
      </w:pPr>
      <w:r w:rsidRPr="00854CD2">
        <w:rPr>
          <w:rFonts w:ascii="Sylfaen" w:hAnsi="Sylfaen" w:cs="Times New Roman"/>
          <w:b/>
          <w:sz w:val="24"/>
          <w:szCs w:val="24"/>
        </w:rPr>
        <w:t>Муниципальное автономное учреждение «Красноярский городской парк» (МАУ «</w:t>
      </w:r>
      <w:proofErr w:type="spellStart"/>
      <w:r w:rsidRPr="00854CD2">
        <w:rPr>
          <w:rFonts w:ascii="Sylfaen" w:hAnsi="Sylfaen" w:cs="Times New Roman"/>
          <w:b/>
          <w:sz w:val="24"/>
          <w:szCs w:val="24"/>
        </w:rPr>
        <w:t>Красгорпарк</w:t>
      </w:r>
      <w:proofErr w:type="spellEnd"/>
      <w:r w:rsidRPr="00854CD2">
        <w:rPr>
          <w:rFonts w:ascii="Sylfaen" w:hAnsi="Sylfaen" w:cs="Times New Roman"/>
          <w:b/>
          <w:sz w:val="24"/>
          <w:szCs w:val="24"/>
        </w:rPr>
        <w:t>»)</w:t>
      </w:r>
      <w:r w:rsidRPr="00854CD2">
        <w:rPr>
          <w:rFonts w:ascii="Sylfaen" w:hAnsi="Sylfaen" w:cs="Times New Roman"/>
          <w:sz w:val="24"/>
          <w:szCs w:val="24"/>
        </w:rPr>
        <w:t xml:space="preserve">, именуемый в дальнейшем «Организатор аукциона», в лице директора </w:t>
      </w:r>
      <w:proofErr w:type="spellStart"/>
      <w:r w:rsidR="0074591B" w:rsidRPr="00854CD2">
        <w:rPr>
          <w:rFonts w:ascii="Sylfaen" w:hAnsi="Sylfaen" w:cs="Times New Roman"/>
          <w:sz w:val="24"/>
          <w:szCs w:val="24"/>
        </w:rPr>
        <w:t>Ганжина</w:t>
      </w:r>
      <w:proofErr w:type="spellEnd"/>
      <w:r w:rsidR="0074591B" w:rsidRPr="00854CD2">
        <w:rPr>
          <w:rFonts w:ascii="Sylfaen" w:hAnsi="Sylfaen" w:cs="Times New Roman"/>
          <w:sz w:val="24"/>
          <w:szCs w:val="24"/>
        </w:rPr>
        <w:t xml:space="preserve"> Сергея Евгенье</w:t>
      </w:r>
      <w:r w:rsidRPr="00854CD2">
        <w:rPr>
          <w:rFonts w:ascii="Sylfaen" w:hAnsi="Sylfaen" w:cs="Times New Roman"/>
          <w:sz w:val="24"/>
          <w:szCs w:val="24"/>
        </w:rPr>
        <w:t>вича, действующий на основании Устава, с одной стороны, и _________________________________________________________________________</w:t>
      </w:r>
      <w:r w:rsidR="00C44404">
        <w:rPr>
          <w:rFonts w:ascii="Sylfaen" w:hAnsi="Sylfaen" w:cs="Times New Roman"/>
          <w:sz w:val="24"/>
          <w:szCs w:val="24"/>
        </w:rPr>
        <w:t>____</w:t>
      </w:r>
      <w:r w:rsidRPr="00854CD2">
        <w:rPr>
          <w:rFonts w:ascii="Sylfaen" w:hAnsi="Sylfaen" w:cs="Times New Roman"/>
          <w:sz w:val="24"/>
          <w:szCs w:val="24"/>
        </w:rPr>
        <w:t>______ в лице _________________________</w:t>
      </w:r>
      <w:r w:rsidR="00C44404">
        <w:rPr>
          <w:rFonts w:ascii="Sylfaen" w:hAnsi="Sylfaen" w:cs="Times New Roman"/>
          <w:sz w:val="24"/>
          <w:szCs w:val="24"/>
        </w:rPr>
        <w:t>________</w:t>
      </w:r>
      <w:r w:rsidRPr="00854CD2">
        <w:rPr>
          <w:rFonts w:ascii="Sylfaen" w:hAnsi="Sylfaen" w:cs="Times New Roman"/>
          <w:sz w:val="24"/>
          <w:szCs w:val="24"/>
        </w:rPr>
        <w:t>___________________</w:t>
      </w:r>
      <w:r w:rsidR="00C44404">
        <w:rPr>
          <w:rFonts w:ascii="Sylfaen" w:hAnsi="Sylfaen" w:cs="Times New Roman"/>
          <w:sz w:val="24"/>
          <w:szCs w:val="24"/>
        </w:rPr>
        <w:t>_____________________</w:t>
      </w:r>
      <w:r w:rsidRPr="00854CD2">
        <w:rPr>
          <w:rFonts w:ascii="Sylfaen" w:hAnsi="Sylfaen" w:cs="Times New Roman"/>
          <w:sz w:val="24"/>
          <w:szCs w:val="24"/>
        </w:rPr>
        <w:t>___, действующего (</w:t>
      </w:r>
      <w:r w:rsidR="00467F4E" w:rsidRPr="00467F4E">
        <w:rPr>
          <w:rFonts w:ascii="Sylfaen" w:hAnsi="Sylfaen" w:cs="Times New Roman"/>
          <w:sz w:val="24"/>
          <w:szCs w:val="24"/>
        </w:rPr>
        <w:t>-</w:t>
      </w:r>
      <w:r w:rsidRPr="00854CD2">
        <w:rPr>
          <w:rFonts w:ascii="Sylfaen" w:hAnsi="Sylfaen" w:cs="Times New Roman"/>
          <w:sz w:val="24"/>
          <w:szCs w:val="24"/>
        </w:rPr>
        <w:t>ей) на основании ________________________, именуемый(</w:t>
      </w:r>
      <w:r w:rsidR="002C6F50" w:rsidRPr="002C6F50">
        <w:rPr>
          <w:rFonts w:ascii="Sylfaen" w:hAnsi="Sylfaen" w:cs="Times New Roman"/>
          <w:sz w:val="24"/>
          <w:szCs w:val="24"/>
        </w:rPr>
        <w:t>-</w:t>
      </w:r>
      <w:proofErr w:type="spellStart"/>
      <w:r w:rsidRPr="00854CD2">
        <w:rPr>
          <w:rFonts w:ascii="Sylfaen" w:hAnsi="Sylfaen" w:cs="Times New Roman"/>
          <w:sz w:val="24"/>
          <w:szCs w:val="24"/>
        </w:rPr>
        <w:t>ое</w:t>
      </w:r>
      <w:proofErr w:type="spellEnd"/>
      <w:r w:rsidRPr="00854CD2">
        <w:rPr>
          <w:rFonts w:ascii="Sylfaen" w:hAnsi="Sylfaen" w:cs="Times New Roman"/>
          <w:sz w:val="24"/>
          <w:szCs w:val="24"/>
        </w:rPr>
        <w:t>) в дальнейшем «Участник», с другой стороны, именуемые также «Стороны» при дальнейшем совместном наименовании, заключили настоящ</w:t>
      </w:r>
      <w:r w:rsidR="00195306" w:rsidRPr="00854CD2">
        <w:rPr>
          <w:rFonts w:ascii="Sylfaen" w:hAnsi="Sylfaen" w:cs="Times New Roman"/>
          <w:sz w:val="24"/>
          <w:szCs w:val="24"/>
        </w:rPr>
        <w:t>ее</w:t>
      </w:r>
      <w:r w:rsidRPr="00854CD2">
        <w:rPr>
          <w:rFonts w:ascii="Sylfaen" w:hAnsi="Sylfaen" w:cs="Times New Roman"/>
          <w:sz w:val="24"/>
          <w:szCs w:val="24"/>
        </w:rPr>
        <w:t xml:space="preserve"> </w:t>
      </w:r>
      <w:r w:rsidR="00195306" w:rsidRPr="00854CD2">
        <w:rPr>
          <w:rFonts w:ascii="Sylfaen" w:hAnsi="Sylfaen" w:cs="Times New Roman"/>
          <w:sz w:val="24"/>
          <w:szCs w:val="24"/>
        </w:rPr>
        <w:t>соглашение</w:t>
      </w:r>
      <w:r w:rsidRPr="00854CD2">
        <w:rPr>
          <w:rFonts w:ascii="Sylfaen" w:hAnsi="Sylfaen" w:cs="Times New Roman"/>
          <w:sz w:val="24"/>
          <w:szCs w:val="24"/>
        </w:rPr>
        <w:t xml:space="preserve"> о нижеследующем: </w:t>
      </w:r>
    </w:p>
    <w:p w:rsidR="00A10C24" w:rsidRPr="00854CD2" w:rsidRDefault="00A10C24" w:rsidP="00854CD2">
      <w:pPr>
        <w:pStyle w:val="a8"/>
        <w:spacing w:line="204" w:lineRule="auto"/>
        <w:contextualSpacing/>
        <w:jc w:val="both"/>
        <w:rPr>
          <w:rFonts w:ascii="Sylfaen" w:hAnsi="Sylfaen" w:cs="Times New Roman"/>
          <w:sz w:val="24"/>
          <w:szCs w:val="24"/>
        </w:rPr>
      </w:pPr>
    </w:p>
    <w:p w:rsidR="00A10C24" w:rsidRPr="00854CD2" w:rsidRDefault="00A10C24" w:rsidP="00854CD2">
      <w:pPr>
        <w:pStyle w:val="a8"/>
        <w:spacing w:line="204" w:lineRule="auto"/>
        <w:contextualSpacing/>
        <w:jc w:val="both"/>
        <w:rPr>
          <w:rFonts w:ascii="Sylfaen" w:hAnsi="Sylfaen" w:cs="Times New Roman"/>
          <w:b/>
          <w:sz w:val="24"/>
          <w:szCs w:val="24"/>
        </w:rPr>
      </w:pPr>
      <w:r w:rsidRPr="00854CD2">
        <w:rPr>
          <w:rFonts w:ascii="Sylfaen" w:hAnsi="Sylfaen" w:cs="Times New Roman"/>
          <w:b/>
          <w:sz w:val="24"/>
          <w:szCs w:val="24"/>
        </w:rPr>
        <w:t xml:space="preserve">1. Предмет договора </w:t>
      </w:r>
    </w:p>
    <w:p w:rsidR="00A10C24" w:rsidRPr="00854CD2" w:rsidRDefault="00A10C24" w:rsidP="00854CD2">
      <w:pPr>
        <w:pStyle w:val="a8"/>
        <w:spacing w:line="204" w:lineRule="auto"/>
        <w:contextualSpacing/>
        <w:jc w:val="both"/>
        <w:rPr>
          <w:rFonts w:ascii="Sylfaen" w:hAnsi="Sylfaen" w:cs="Times New Roman"/>
          <w:bCs/>
          <w:sz w:val="24"/>
          <w:szCs w:val="24"/>
        </w:rPr>
      </w:pPr>
      <w:r w:rsidRPr="00854CD2">
        <w:rPr>
          <w:rFonts w:ascii="Sylfaen" w:hAnsi="Sylfaen" w:cs="Times New Roman"/>
          <w:sz w:val="24"/>
          <w:szCs w:val="24"/>
        </w:rPr>
        <w:t>1.1. В целях участия в аукционе на право заключения догов</w:t>
      </w:r>
      <w:r w:rsidR="00326634" w:rsidRPr="00854CD2">
        <w:rPr>
          <w:rFonts w:ascii="Sylfaen" w:hAnsi="Sylfaen" w:cs="Times New Roman"/>
          <w:sz w:val="24"/>
          <w:szCs w:val="24"/>
        </w:rPr>
        <w:t xml:space="preserve">ора аренды </w:t>
      </w:r>
      <w:r w:rsidR="001F153F">
        <w:rPr>
          <w:rFonts w:ascii="Sylfaen" w:hAnsi="Sylfaen" w:cs="Times New Roman"/>
          <w:sz w:val="24"/>
          <w:szCs w:val="24"/>
        </w:rPr>
        <w:t>движимого имущества (частей комплекса временных сооружений)</w:t>
      </w:r>
      <w:r w:rsidR="00326634" w:rsidRPr="00854CD2">
        <w:rPr>
          <w:rFonts w:ascii="Sylfaen" w:hAnsi="Sylfaen" w:cs="Times New Roman"/>
          <w:sz w:val="24"/>
          <w:szCs w:val="24"/>
        </w:rPr>
        <w:t xml:space="preserve"> по адресу: </w:t>
      </w:r>
      <w:bookmarkStart w:id="1" w:name="_GoBack"/>
      <w:bookmarkEnd w:id="1"/>
      <w:r w:rsidR="00FE5CF6" w:rsidRPr="00854CD2">
        <w:rPr>
          <w:rFonts w:ascii="Sylfaen" w:hAnsi="Sylfaen" w:cs="Times New Roman"/>
          <w:bCs/>
          <w:sz w:val="24"/>
          <w:szCs w:val="24"/>
        </w:rPr>
        <w:t xml:space="preserve">г. Красноярск, </w:t>
      </w:r>
      <w:r w:rsidR="00FC6CF7" w:rsidRPr="00854CD2">
        <w:rPr>
          <w:rFonts w:ascii="Sylfaen" w:hAnsi="Sylfaen" w:cs="Times New Roman"/>
          <w:bCs/>
          <w:sz w:val="24"/>
          <w:szCs w:val="24"/>
        </w:rPr>
        <w:t xml:space="preserve">Центральный район, площадь </w:t>
      </w:r>
      <w:r w:rsidR="00394E8A" w:rsidRPr="00854CD2">
        <w:rPr>
          <w:rFonts w:ascii="Sylfaen" w:hAnsi="Sylfaen" w:cs="Times New Roman"/>
          <w:bCs/>
          <w:sz w:val="24"/>
          <w:szCs w:val="24"/>
        </w:rPr>
        <w:t>Мира</w:t>
      </w:r>
      <w:r w:rsidRPr="00854CD2">
        <w:rPr>
          <w:rFonts w:ascii="Sylfaen" w:hAnsi="Sylfaen" w:cs="Times New Roman"/>
          <w:bCs/>
          <w:sz w:val="24"/>
          <w:szCs w:val="24"/>
        </w:rPr>
        <w:t xml:space="preserve"> (далее – Объект аукциона), и в соответствии с условиями настоящего Договора, Участник вносит на расчетный счет Организатора аукциона, а Организатор аукциона принимает задаток в </w:t>
      </w:r>
      <w:r w:rsidR="00226A15" w:rsidRPr="001E54DF">
        <w:rPr>
          <w:rFonts w:ascii="Sylfaen" w:hAnsi="Sylfaen" w:cs="Times New Roman"/>
          <w:bCs/>
          <w:sz w:val="24"/>
          <w:szCs w:val="24"/>
        </w:rPr>
        <w:t>размере</w:t>
      </w:r>
      <w:r w:rsidR="009359F5" w:rsidRPr="001E54DF">
        <w:rPr>
          <w:rFonts w:ascii="Sylfaen" w:hAnsi="Sylfaen" w:cs="Times New Roman"/>
          <w:bCs/>
          <w:sz w:val="24"/>
          <w:szCs w:val="24"/>
        </w:rPr>
        <w:t xml:space="preserve"> </w:t>
      </w:r>
      <w:r w:rsidR="00CF1286" w:rsidRPr="00CF1286">
        <w:rPr>
          <w:rFonts w:ascii="Sylfaen" w:hAnsi="Sylfaen" w:cs="Times New Roman"/>
          <w:b/>
          <w:sz w:val="24"/>
          <w:szCs w:val="24"/>
        </w:rPr>
        <w:t>390 070 (триста девяносто тысяч семьдесят) рублей 20 копеек</w:t>
      </w:r>
      <w:r w:rsidRPr="001E54DF">
        <w:rPr>
          <w:rFonts w:ascii="Sylfaen" w:hAnsi="Sylfaen" w:cs="Times New Roman"/>
          <w:sz w:val="24"/>
          <w:szCs w:val="24"/>
        </w:rPr>
        <w:t>.</w:t>
      </w:r>
      <w:r w:rsidRPr="00854CD2">
        <w:rPr>
          <w:rFonts w:ascii="Sylfaen" w:hAnsi="Sylfaen" w:cs="Times New Roman"/>
          <w:sz w:val="24"/>
          <w:szCs w:val="24"/>
        </w:rPr>
        <w:t xml:space="preserve"> </w:t>
      </w:r>
    </w:p>
    <w:p w:rsidR="00A10C24" w:rsidRPr="00854CD2" w:rsidRDefault="00A10C24"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1.2. Задаток вносится в срок </w:t>
      </w:r>
      <w:r w:rsidR="00AD0DE4" w:rsidRPr="00854CD2">
        <w:rPr>
          <w:rFonts w:ascii="Sylfaen" w:hAnsi="Sylfaen" w:cs="Times New Roman"/>
          <w:sz w:val="24"/>
          <w:szCs w:val="24"/>
        </w:rPr>
        <w:t xml:space="preserve">не </w:t>
      </w:r>
      <w:r w:rsidRPr="00854CD2">
        <w:rPr>
          <w:rFonts w:ascii="Sylfaen" w:hAnsi="Sylfaen" w:cs="Times New Roman"/>
          <w:sz w:val="24"/>
          <w:szCs w:val="24"/>
        </w:rPr>
        <w:t xml:space="preserve">позднее начала рассмотрения заявок на участие в аукционе. </w:t>
      </w:r>
    </w:p>
    <w:p w:rsidR="00A10C24" w:rsidRPr="00854CD2" w:rsidRDefault="00A10C24"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1.3. Задаток вносится Участником путем внесения денежных средств на расчетный счет Организатора аукциона. </w:t>
      </w:r>
    </w:p>
    <w:p w:rsidR="00A10C24" w:rsidRPr="00854CD2" w:rsidRDefault="00A10C24" w:rsidP="00854CD2">
      <w:pPr>
        <w:pStyle w:val="a8"/>
        <w:spacing w:line="204" w:lineRule="auto"/>
        <w:contextualSpacing/>
        <w:jc w:val="both"/>
        <w:rPr>
          <w:rFonts w:ascii="Sylfaen" w:hAnsi="Sylfaen" w:cs="Times New Roman"/>
          <w:sz w:val="24"/>
          <w:szCs w:val="24"/>
        </w:rPr>
      </w:pPr>
    </w:p>
    <w:p w:rsidR="00A10C24" w:rsidRPr="00854CD2" w:rsidRDefault="00A10C24" w:rsidP="00854CD2">
      <w:pPr>
        <w:pStyle w:val="a8"/>
        <w:spacing w:line="204" w:lineRule="auto"/>
        <w:contextualSpacing/>
        <w:jc w:val="both"/>
        <w:rPr>
          <w:rFonts w:ascii="Sylfaen" w:hAnsi="Sylfaen" w:cs="Times New Roman"/>
          <w:b/>
          <w:sz w:val="24"/>
          <w:szCs w:val="24"/>
        </w:rPr>
      </w:pPr>
      <w:r w:rsidRPr="00854CD2">
        <w:rPr>
          <w:rFonts w:ascii="Sylfaen" w:hAnsi="Sylfaen" w:cs="Times New Roman"/>
          <w:b/>
          <w:sz w:val="24"/>
          <w:szCs w:val="24"/>
        </w:rPr>
        <w:t xml:space="preserve">2. Права и обязанности сторон </w:t>
      </w:r>
    </w:p>
    <w:p w:rsidR="00A10C24" w:rsidRPr="00854CD2" w:rsidRDefault="00A10C24"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2.1. Организатор аукциона обязан: </w:t>
      </w:r>
    </w:p>
    <w:p w:rsidR="00A10C24" w:rsidRPr="00854CD2" w:rsidRDefault="00A10C24"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2.1.1. В случае отзыва заявки вернуть Участнику задаток в течение 5 (пяти) рабочих дней со дня регистрации </w:t>
      </w:r>
      <w:r w:rsidR="00F30133" w:rsidRPr="00854CD2">
        <w:rPr>
          <w:rFonts w:ascii="Sylfaen" w:hAnsi="Sylfaen" w:cs="Times New Roman"/>
          <w:sz w:val="24"/>
          <w:szCs w:val="24"/>
        </w:rPr>
        <w:t xml:space="preserve">уведомления об </w:t>
      </w:r>
      <w:r w:rsidRPr="00854CD2">
        <w:rPr>
          <w:rFonts w:ascii="Sylfaen" w:hAnsi="Sylfaen" w:cs="Times New Roman"/>
          <w:sz w:val="24"/>
          <w:szCs w:val="24"/>
        </w:rPr>
        <w:t>отзыв</w:t>
      </w:r>
      <w:r w:rsidR="00F30133" w:rsidRPr="00854CD2">
        <w:rPr>
          <w:rFonts w:ascii="Sylfaen" w:hAnsi="Sylfaen" w:cs="Times New Roman"/>
          <w:sz w:val="24"/>
          <w:szCs w:val="24"/>
        </w:rPr>
        <w:t>е</w:t>
      </w:r>
      <w:r w:rsidRPr="00854CD2">
        <w:rPr>
          <w:rFonts w:ascii="Sylfaen" w:hAnsi="Sylfaen" w:cs="Times New Roman"/>
          <w:sz w:val="24"/>
          <w:szCs w:val="24"/>
        </w:rPr>
        <w:t xml:space="preserve"> заявки. </w:t>
      </w:r>
    </w:p>
    <w:p w:rsidR="00A10C24" w:rsidRPr="00854CD2" w:rsidRDefault="00A10C24"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2.1.2. В случае отказа в допуске к участию в аукционе вернуть Участнику задаток в течение 5 (пяти) рабочих дней со дня </w:t>
      </w:r>
      <w:r w:rsidR="00F30133" w:rsidRPr="00854CD2">
        <w:rPr>
          <w:rFonts w:ascii="Sylfaen" w:hAnsi="Sylfaen" w:cs="Times New Roman"/>
          <w:sz w:val="24"/>
          <w:szCs w:val="24"/>
        </w:rPr>
        <w:t>подписания</w:t>
      </w:r>
      <w:r w:rsidRPr="00854CD2">
        <w:rPr>
          <w:rFonts w:ascii="Sylfaen" w:hAnsi="Sylfaen" w:cs="Times New Roman"/>
          <w:sz w:val="24"/>
          <w:szCs w:val="24"/>
        </w:rPr>
        <w:t xml:space="preserve"> протокола </w:t>
      </w:r>
      <w:r w:rsidR="00F30133" w:rsidRPr="00854CD2">
        <w:rPr>
          <w:rFonts w:ascii="Sylfaen" w:hAnsi="Sylfaen" w:cs="Times New Roman"/>
          <w:sz w:val="24"/>
          <w:szCs w:val="24"/>
        </w:rPr>
        <w:t>рассмотрения</w:t>
      </w:r>
      <w:r w:rsidRPr="00854CD2">
        <w:rPr>
          <w:rFonts w:ascii="Sylfaen" w:hAnsi="Sylfaen" w:cs="Times New Roman"/>
          <w:sz w:val="24"/>
          <w:szCs w:val="24"/>
        </w:rPr>
        <w:t xml:space="preserve"> заявок на участие в аукционе. </w:t>
      </w:r>
    </w:p>
    <w:p w:rsidR="00A10C24" w:rsidRPr="00854CD2" w:rsidRDefault="00A10C24"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2.1.</w:t>
      </w:r>
      <w:r w:rsidR="00F30133" w:rsidRPr="00854CD2">
        <w:rPr>
          <w:rFonts w:ascii="Sylfaen" w:hAnsi="Sylfaen" w:cs="Times New Roman"/>
          <w:sz w:val="24"/>
          <w:szCs w:val="24"/>
        </w:rPr>
        <w:t>3</w:t>
      </w:r>
      <w:r w:rsidRPr="00854CD2">
        <w:rPr>
          <w:rFonts w:ascii="Sylfaen" w:hAnsi="Sylfaen" w:cs="Times New Roman"/>
          <w:sz w:val="24"/>
          <w:szCs w:val="24"/>
        </w:rPr>
        <w:t xml:space="preserve">. Засчитать сумму внесенного Участником задатка в счет стоимости договора аренды Объекта аукциона, если Участник будет признан победителем аукциона. </w:t>
      </w:r>
    </w:p>
    <w:p w:rsidR="00A10C24" w:rsidRPr="00854CD2" w:rsidRDefault="00A10C24"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2.1.</w:t>
      </w:r>
      <w:r w:rsidR="00F30133" w:rsidRPr="00854CD2">
        <w:rPr>
          <w:rFonts w:ascii="Sylfaen" w:hAnsi="Sylfaen" w:cs="Times New Roman"/>
          <w:sz w:val="24"/>
          <w:szCs w:val="24"/>
        </w:rPr>
        <w:t>4</w:t>
      </w:r>
      <w:r w:rsidRPr="00854CD2">
        <w:rPr>
          <w:rFonts w:ascii="Sylfaen" w:hAnsi="Sylfaen" w:cs="Times New Roman"/>
          <w:sz w:val="24"/>
          <w:szCs w:val="24"/>
        </w:rPr>
        <w:t xml:space="preserve">. Если Участник не будет признан победителем аукциона, вернуть задаток в течение 5 (пяти) рабочих дней со дня подписания протокола о результатах аукциона. </w:t>
      </w:r>
    </w:p>
    <w:p w:rsidR="00A10C24" w:rsidRPr="00854CD2" w:rsidRDefault="00A10C24"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2.2. Организатор аукциона имеет право не возвращать задаток в случае уклонения (отказа) победителя аукциона от заключения договора аренды Объекта аукциона. </w:t>
      </w:r>
    </w:p>
    <w:p w:rsidR="00A10C24" w:rsidRPr="00854CD2" w:rsidRDefault="00A10C24"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2.3. Участник обязан: </w:t>
      </w:r>
    </w:p>
    <w:p w:rsidR="00A10C24" w:rsidRPr="00854CD2" w:rsidRDefault="00A10C24"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2.3.1. Внести задаток в порядке и сроки, установленные в разделе 1 настоящего </w:t>
      </w:r>
      <w:r w:rsidR="00195306" w:rsidRPr="00854CD2">
        <w:rPr>
          <w:rFonts w:ascii="Sylfaen" w:hAnsi="Sylfaen" w:cs="Times New Roman"/>
          <w:sz w:val="24"/>
          <w:szCs w:val="24"/>
        </w:rPr>
        <w:t>Соглашения</w:t>
      </w:r>
      <w:r w:rsidRPr="00854CD2">
        <w:rPr>
          <w:rFonts w:ascii="Sylfaen" w:hAnsi="Sylfaen" w:cs="Times New Roman"/>
          <w:sz w:val="24"/>
          <w:szCs w:val="24"/>
        </w:rPr>
        <w:t xml:space="preserve">. </w:t>
      </w:r>
    </w:p>
    <w:p w:rsidR="00A10C24" w:rsidRPr="00854CD2" w:rsidRDefault="00A10C24"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2.4. Участник имеет право:</w:t>
      </w:r>
    </w:p>
    <w:p w:rsidR="00A10C24" w:rsidRPr="00854CD2" w:rsidRDefault="00A10C24"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2.4.1. Полностью получить задаток: при отзыве зарегистрированной заявки до признания его участником аукциона, при отказе в приеме заявки либо в </w:t>
      </w:r>
      <w:r w:rsidR="008B7B78" w:rsidRPr="00854CD2">
        <w:rPr>
          <w:rFonts w:ascii="Sylfaen" w:hAnsi="Sylfaen" w:cs="Times New Roman"/>
          <w:sz w:val="24"/>
          <w:szCs w:val="24"/>
        </w:rPr>
        <w:t xml:space="preserve">не </w:t>
      </w:r>
      <w:r w:rsidRPr="00854CD2">
        <w:rPr>
          <w:rFonts w:ascii="Sylfaen" w:hAnsi="Sylfaen" w:cs="Times New Roman"/>
          <w:sz w:val="24"/>
          <w:szCs w:val="24"/>
        </w:rPr>
        <w:t xml:space="preserve">допуске к аукциону, при </w:t>
      </w:r>
      <w:r w:rsidR="008B7B78" w:rsidRPr="00854CD2">
        <w:rPr>
          <w:rFonts w:ascii="Sylfaen" w:hAnsi="Sylfaen" w:cs="Times New Roman"/>
          <w:sz w:val="24"/>
          <w:szCs w:val="24"/>
        </w:rPr>
        <w:t>отмене аукциона организатором</w:t>
      </w:r>
      <w:r w:rsidRPr="00854CD2">
        <w:rPr>
          <w:rFonts w:ascii="Sylfaen" w:hAnsi="Sylfaen" w:cs="Times New Roman"/>
          <w:sz w:val="24"/>
          <w:szCs w:val="24"/>
        </w:rPr>
        <w:t xml:space="preserve">, при непризнании победителем аукциона. </w:t>
      </w:r>
    </w:p>
    <w:p w:rsidR="00A10C24" w:rsidRPr="00854CD2" w:rsidRDefault="00A10C24" w:rsidP="00854CD2">
      <w:pPr>
        <w:pStyle w:val="a8"/>
        <w:spacing w:line="204" w:lineRule="auto"/>
        <w:contextualSpacing/>
        <w:jc w:val="both"/>
        <w:rPr>
          <w:rFonts w:ascii="Sylfaen" w:hAnsi="Sylfaen" w:cs="Times New Roman"/>
          <w:sz w:val="24"/>
          <w:szCs w:val="24"/>
        </w:rPr>
      </w:pPr>
    </w:p>
    <w:p w:rsidR="00A10C24" w:rsidRPr="00854CD2" w:rsidRDefault="00A10C24" w:rsidP="00854CD2">
      <w:pPr>
        <w:pStyle w:val="a8"/>
        <w:spacing w:line="204" w:lineRule="auto"/>
        <w:contextualSpacing/>
        <w:jc w:val="both"/>
        <w:rPr>
          <w:rFonts w:ascii="Sylfaen" w:hAnsi="Sylfaen" w:cs="Times New Roman"/>
          <w:b/>
          <w:sz w:val="24"/>
          <w:szCs w:val="24"/>
        </w:rPr>
      </w:pPr>
      <w:r w:rsidRPr="00854CD2">
        <w:rPr>
          <w:rFonts w:ascii="Sylfaen" w:hAnsi="Sylfaen" w:cs="Times New Roman"/>
          <w:b/>
          <w:sz w:val="24"/>
          <w:szCs w:val="24"/>
        </w:rPr>
        <w:t xml:space="preserve">3. Основания освобождения Организатора аукциона от ответственности </w:t>
      </w:r>
    </w:p>
    <w:p w:rsidR="00A10C24" w:rsidRPr="00854CD2" w:rsidRDefault="00C9576E"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3.1. </w:t>
      </w:r>
      <w:r w:rsidR="00A10C24" w:rsidRPr="00854CD2">
        <w:rPr>
          <w:rFonts w:ascii="Sylfaen" w:hAnsi="Sylfaen" w:cs="Times New Roman"/>
          <w:sz w:val="24"/>
          <w:szCs w:val="24"/>
        </w:rPr>
        <w:t xml:space="preserve">Организатор аукциона освобождается от ответственности за невыполнение обязательств по настоящему </w:t>
      </w:r>
      <w:r w:rsidR="00195306" w:rsidRPr="00854CD2">
        <w:rPr>
          <w:rFonts w:ascii="Sylfaen" w:hAnsi="Sylfaen" w:cs="Times New Roman"/>
          <w:sz w:val="24"/>
          <w:szCs w:val="24"/>
        </w:rPr>
        <w:t>Соглашению</w:t>
      </w:r>
      <w:r w:rsidR="00A10C24" w:rsidRPr="00854CD2">
        <w:rPr>
          <w:rFonts w:ascii="Sylfaen" w:hAnsi="Sylfaen" w:cs="Times New Roman"/>
          <w:sz w:val="24"/>
          <w:szCs w:val="24"/>
        </w:rPr>
        <w:t xml:space="preserve"> в случае, если это невыполнение вызвано обстоятельствами непреодолимой силы, которые признаются по действующему законодательству. В этом случае установленные сроки по выполнению обязательств, указанных в Договоре, переносятся на срок, в течение которого действуют обстоятельства непреодолимой силы. </w:t>
      </w:r>
    </w:p>
    <w:p w:rsidR="00A10C24" w:rsidRPr="00854CD2" w:rsidRDefault="00A10C24" w:rsidP="00854CD2">
      <w:pPr>
        <w:pStyle w:val="a8"/>
        <w:spacing w:line="204" w:lineRule="auto"/>
        <w:contextualSpacing/>
        <w:jc w:val="both"/>
        <w:rPr>
          <w:rFonts w:ascii="Sylfaen" w:hAnsi="Sylfaen" w:cs="Times New Roman"/>
          <w:sz w:val="24"/>
          <w:szCs w:val="24"/>
        </w:rPr>
      </w:pPr>
    </w:p>
    <w:p w:rsidR="00A10C24" w:rsidRPr="00854CD2" w:rsidRDefault="00A10C24" w:rsidP="00854CD2">
      <w:pPr>
        <w:pStyle w:val="a8"/>
        <w:spacing w:line="204" w:lineRule="auto"/>
        <w:contextualSpacing/>
        <w:jc w:val="both"/>
        <w:rPr>
          <w:rFonts w:ascii="Sylfaen" w:hAnsi="Sylfaen" w:cs="Times New Roman"/>
          <w:b/>
          <w:sz w:val="24"/>
          <w:szCs w:val="24"/>
        </w:rPr>
      </w:pPr>
      <w:r w:rsidRPr="00854CD2">
        <w:rPr>
          <w:rFonts w:ascii="Sylfaen" w:hAnsi="Sylfaen" w:cs="Times New Roman"/>
          <w:b/>
          <w:sz w:val="24"/>
          <w:szCs w:val="24"/>
        </w:rPr>
        <w:t xml:space="preserve">4. Прочие условия </w:t>
      </w:r>
    </w:p>
    <w:p w:rsidR="00A10C24" w:rsidRPr="00854CD2" w:rsidRDefault="00A10C24"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4.1. Участник обязуется не передавать свои права и обязанности по настоящему </w:t>
      </w:r>
      <w:r w:rsidR="00195306" w:rsidRPr="00854CD2">
        <w:rPr>
          <w:rFonts w:ascii="Sylfaen" w:hAnsi="Sylfaen" w:cs="Times New Roman"/>
          <w:sz w:val="24"/>
          <w:szCs w:val="24"/>
        </w:rPr>
        <w:t>Соглашению</w:t>
      </w:r>
      <w:r w:rsidRPr="00854CD2">
        <w:rPr>
          <w:rFonts w:ascii="Sylfaen" w:hAnsi="Sylfaen" w:cs="Times New Roman"/>
          <w:sz w:val="24"/>
          <w:szCs w:val="24"/>
        </w:rPr>
        <w:t xml:space="preserve"> третьим лицам. </w:t>
      </w:r>
    </w:p>
    <w:p w:rsidR="00A10C24" w:rsidRPr="00854CD2" w:rsidRDefault="00A10C24"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4.2. Настоящ</w:t>
      </w:r>
      <w:r w:rsidR="00195306" w:rsidRPr="00854CD2">
        <w:rPr>
          <w:rFonts w:ascii="Sylfaen" w:hAnsi="Sylfaen" w:cs="Times New Roman"/>
          <w:sz w:val="24"/>
          <w:szCs w:val="24"/>
        </w:rPr>
        <w:t>ее</w:t>
      </w:r>
      <w:r w:rsidRPr="00854CD2">
        <w:rPr>
          <w:rFonts w:ascii="Sylfaen" w:hAnsi="Sylfaen" w:cs="Times New Roman"/>
          <w:sz w:val="24"/>
          <w:szCs w:val="24"/>
        </w:rPr>
        <w:t xml:space="preserve"> </w:t>
      </w:r>
      <w:r w:rsidR="00195306" w:rsidRPr="00854CD2">
        <w:rPr>
          <w:rFonts w:ascii="Sylfaen" w:hAnsi="Sylfaen" w:cs="Times New Roman"/>
          <w:sz w:val="24"/>
          <w:szCs w:val="24"/>
        </w:rPr>
        <w:t>Соглашение</w:t>
      </w:r>
      <w:r w:rsidRPr="00854CD2">
        <w:rPr>
          <w:rFonts w:ascii="Sylfaen" w:hAnsi="Sylfaen" w:cs="Times New Roman"/>
          <w:sz w:val="24"/>
          <w:szCs w:val="24"/>
        </w:rPr>
        <w:t xml:space="preserve"> вступает в силу с даты его подписания Сторонами. </w:t>
      </w:r>
    </w:p>
    <w:p w:rsidR="00A10C24" w:rsidRPr="00854CD2" w:rsidRDefault="00A10C24"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4.3. Споры, возникшие при исполнении настоящего </w:t>
      </w:r>
      <w:r w:rsidR="00195306" w:rsidRPr="00854CD2">
        <w:rPr>
          <w:rFonts w:ascii="Sylfaen" w:hAnsi="Sylfaen" w:cs="Times New Roman"/>
          <w:sz w:val="24"/>
          <w:szCs w:val="24"/>
        </w:rPr>
        <w:t>Соглашения</w:t>
      </w:r>
      <w:r w:rsidRPr="00854CD2">
        <w:rPr>
          <w:rFonts w:ascii="Sylfaen" w:hAnsi="Sylfaen" w:cs="Times New Roman"/>
          <w:sz w:val="24"/>
          <w:szCs w:val="24"/>
        </w:rPr>
        <w:t xml:space="preserve">, разрешаются в установленном порядке в соответствии с действующим законодательством Российской Федерации. </w:t>
      </w:r>
    </w:p>
    <w:p w:rsidR="00A10C24" w:rsidRPr="00854CD2" w:rsidRDefault="00A10C24"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4.4. Настоящ</w:t>
      </w:r>
      <w:r w:rsidR="00195306" w:rsidRPr="00854CD2">
        <w:rPr>
          <w:rFonts w:ascii="Sylfaen" w:hAnsi="Sylfaen" w:cs="Times New Roman"/>
          <w:sz w:val="24"/>
          <w:szCs w:val="24"/>
        </w:rPr>
        <w:t>ее</w:t>
      </w:r>
      <w:r w:rsidRPr="00854CD2">
        <w:rPr>
          <w:rFonts w:ascii="Sylfaen" w:hAnsi="Sylfaen" w:cs="Times New Roman"/>
          <w:sz w:val="24"/>
          <w:szCs w:val="24"/>
        </w:rPr>
        <w:t xml:space="preserve"> </w:t>
      </w:r>
      <w:r w:rsidR="00195306" w:rsidRPr="00854CD2">
        <w:rPr>
          <w:rFonts w:ascii="Sylfaen" w:hAnsi="Sylfaen" w:cs="Times New Roman"/>
          <w:sz w:val="24"/>
          <w:szCs w:val="24"/>
        </w:rPr>
        <w:t>Соглашение</w:t>
      </w:r>
      <w:r w:rsidRPr="00854CD2">
        <w:rPr>
          <w:rFonts w:ascii="Sylfaen" w:hAnsi="Sylfaen" w:cs="Times New Roman"/>
          <w:sz w:val="24"/>
          <w:szCs w:val="24"/>
        </w:rPr>
        <w:t xml:space="preserve"> составлен</w:t>
      </w:r>
      <w:r w:rsidR="00195306" w:rsidRPr="00854CD2">
        <w:rPr>
          <w:rFonts w:ascii="Sylfaen" w:hAnsi="Sylfaen" w:cs="Times New Roman"/>
          <w:sz w:val="24"/>
          <w:szCs w:val="24"/>
        </w:rPr>
        <w:t>о</w:t>
      </w:r>
      <w:r w:rsidRPr="00854CD2">
        <w:rPr>
          <w:rFonts w:ascii="Sylfaen" w:hAnsi="Sylfaen" w:cs="Times New Roman"/>
          <w:sz w:val="24"/>
          <w:szCs w:val="24"/>
        </w:rPr>
        <w:t xml:space="preserve"> в двух экземплярах, обладающих равной юридической силой. </w:t>
      </w:r>
    </w:p>
    <w:p w:rsidR="00A10C24" w:rsidRPr="00854CD2" w:rsidRDefault="00A10C24" w:rsidP="00854CD2">
      <w:pPr>
        <w:pStyle w:val="a8"/>
        <w:spacing w:line="204" w:lineRule="auto"/>
        <w:contextualSpacing/>
        <w:jc w:val="both"/>
        <w:rPr>
          <w:rFonts w:ascii="Sylfaen" w:hAnsi="Sylfaen" w:cs="Times New Roman"/>
          <w:sz w:val="24"/>
          <w:szCs w:val="24"/>
        </w:rPr>
      </w:pPr>
    </w:p>
    <w:p w:rsidR="00A10C24" w:rsidRPr="00854CD2" w:rsidRDefault="00A10C24" w:rsidP="00854CD2">
      <w:pPr>
        <w:pStyle w:val="a8"/>
        <w:spacing w:line="204" w:lineRule="auto"/>
        <w:contextualSpacing/>
        <w:jc w:val="both"/>
        <w:rPr>
          <w:rFonts w:ascii="Sylfaen" w:hAnsi="Sylfaen" w:cs="Times New Roman"/>
          <w:b/>
          <w:sz w:val="24"/>
          <w:szCs w:val="24"/>
        </w:rPr>
      </w:pPr>
      <w:r w:rsidRPr="00854CD2">
        <w:rPr>
          <w:rFonts w:ascii="Sylfaen" w:hAnsi="Sylfaen" w:cs="Times New Roman"/>
          <w:b/>
          <w:sz w:val="24"/>
          <w:szCs w:val="24"/>
        </w:rPr>
        <w:t xml:space="preserve">5. Место нахождения, реквизиты и подписи Сторон: </w:t>
      </w:r>
    </w:p>
    <w:p w:rsidR="001D035C" w:rsidRPr="00854CD2" w:rsidRDefault="001D035C" w:rsidP="00854CD2">
      <w:pPr>
        <w:pStyle w:val="a8"/>
        <w:spacing w:line="204" w:lineRule="auto"/>
        <w:contextualSpacing/>
        <w:jc w:val="both"/>
        <w:rPr>
          <w:rFonts w:ascii="Sylfaen" w:hAnsi="Sylfaen" w:cs="Times New Roman"/>
          <w:b/>
          <w:sz w:val="24"/>
          <w:szCs w:val="24"/>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7"/>
        <w:gridCol w:w="5027"/>
      </w:tblGrid>
      <w:tr w:rsidR="001D035C" w:rsidRPr="00854CD2" w:rsidTr="001D035C">
        <w:tc>
          <w:tcPr>
            <w:tcW w:w="5027" w:type="dxa"/>
          </w:tcPr>
          <w:p w:rsidR="001D035C" w:rsidRPr="00854CD2" w:rsidRDefault="001D035C" w:rsidP="00854CD2">
            <w:pPr>
              <w:pStyle w:val="a8"/>
              <w:spacing w:line="204" w:lineRule="auto"/>
              <w:contextualSpacing/>
              <w:jc w:val="both"/>
              <w:rPr>
                <w:rFonts w:ascii="Sylfaen" w:hAnsi="Sylfaen" w:cs="Times New Roman"/>
                <w:b/>
                <w:sz w:val="24"/>
                <w:szCs w:val="24"/>
              </w:rPr>
            </w:pPr>
            <w:r w:rsidRPr="00854CD2">
              <w:rPr>
                <w:rFonts w:ascii="Sylfaen" w:hAnsi="Sylfaen" w:cs="Times New Roman"/>
                <w:b/>
                <w:sz w:val="24"/>
                <w:szCs w:val="24"/>
              </w:rPr>
              <w:t>Организатор аукциона:</w:t>
            </w:r>
          </w:p>
        </w:tc>
        <w:tc>
          <w:tcPr>
            <w:tcW w:w="5027" w:type="dxa"/>
          </w:tcPr>
          <w:p w:rsidR="001D035C" w:rsidRPr="00854CD2" w:rsidRDefault="001D035C" w:rsidP="00854CD2">
            <w:pPr>
              <w:pStyle w:val="a8"/>
              <w:spacing w:line="204" w:lineRule="auto"/>
              <w:contextualSpacing/>
              <w:jc w:val="both"/>
              <w:rPr>
                <w:rFonts w:ascii="Sylfaen" w:hAnsi="Sylfaen" w:cs="Times New Roman"/>
                <w:b/>
                <w:sz w:val="24"/>
                <w:szCs w:val="24"/>
              </w:rPr>
            </w:pPr>
            <w:r w:rsidRPr="00854CD2">
              <w:rPr>
                <w:rFonts w:ascii="Sylfaen" w:hAnsi="Sylfaen" w:cs="Times New Roman"/>
                <w:b/>
                <w:sz w:val="24"/>
                <w:szCs w:val="24"/>
              </w:rPr>
              <w:t>Участник:</w:t>
            </w:r>
          </w:p>
        </w:tc>
      </w:tr>
      <w:tr w:rsidR="001D035C" w:rsidRPr="000D5C52" w:rsidTr="001D035C">
        <w:tc>
          <w:tcPr>
            <w:tcW w:w="5027" w:type="dxa"/>
          </w:tcPr>
          <w:p w:rsidR="001D035C" w:rsidRPr="00854CD2" w:rsidRDefault="001D035C" w:rsidP="00854CD2">
            <w:pPr>
              <w:spacing w:line="204" w:lineRule="auto"/>
              <w:contextualSpacing/>
              <w:rPr>
                <w:rFonts w:ascii="Sylfaen" w:hAnsi="Sylfaen" w:cs="Times New Roman"/>
              </w:rPr>
            </w:pPr>
            <w:r w:rsidRPr="00854CD2">
              <w:rPr>
                <w:rFonts w:ascii="Sylfaen" w:hAnsi="Sylfaen" w:cs="Times New Roman"/>
                <w:b/>
              </w:rPr>
              <w:t>Муниципальное автономное учреждение «Красноярский городской парк»</w:t>
            </w:r>
            <w:r w:rsidRPr="00854CD2">
              <w:rPr>
                <w:rFonts w:ascii="Sylfaen" w:hAnsi="Sylfaen" w:cs="Times New Roman"/>
              </w:rPr>
              <w:t xml:space="preserve"> Юридический/фактический адрес:</w:t>
            </w:r>
          </w:p>
          <w:p w:rsidR="001D035C" w:rsidRPr="00854CD2" w:rsidRDefault="001D035C" w:rsidP="00854CD2">
            <w:pPr>
              <w:spacing w:line="204" w:lineRule="auto"/>
              <w:contextualSpacing/>
              <w:rPr>
                <w:rFonts w:ascii="Sylfaen" w:hAnsi="Sylfaen" w:cs="Times New Roman"/>
              </w:rPr>
            </w:pPr>
            <w:r w:rsidRPr="00854CD2">
              <w:rPr>
                <w:rFonts w:ascii="Sylfaen" w:hAnsi="Sylfaen" w:cs="Times New Roman"/>
              </w:rPr>
              <w:t xml:space="preserve">660037, Красноярский край, город Красноярск, </w:t>
            </w:r>
            <w:r w:rsidRPr="00854CD2">
              <w:rPr>
                <w:rFonts w:ascii="Sylfaen" w:hAnsi="Sylfaen" w:cs="Times New Roman"/>
              </w:rPr>
              <w:br/>
              <w:t>пр-т им. газеты «Красноярский Рабочий», д. 59А</w:t>
            </w:r>
          </w:p>
          <w:p w:rsidR="001D035C" w:rsidRPr="00854CD2" w:rsidRDefault="001D035C" w:rsidP="00854CD2">
            <w:pPr>
              <w:spacing w:line="204" w:lineRule="auto"/>
              <w:contextualSpacing/>
              <w:rPr>
                <w:rFonts w:ascii="Sylfaen" w:hAnsi="Sylfaen" w:cs="Times New Roman"/>
              </w:rPr>
            </w:pPr>
            <w:r w:rsidRPr="00854CD2">
              <w:rPr>
                <w:rFonts w:ascii="Sylfaen" w:hAnsi="Sylfaen" w:cs="Times New Roman"/>
              </w:rPr>
              <w:t>ОГРН 1202400008414</w:t>
            </w:r>
          </w:p>
          <w:p w:rsidR="001D035C" w:rsidRPr="00854CD2" w:rsidRDefault="001D035C" w:rsidP="00854CD2">
            <w:pPr>
              <w:spacing w:line="204" w:lineRule="auto"/>
              <w:contextualSpacing/>
              <w:rPr>
                <w:rFonts w:ascii="Sylfaen" w:hAnsi="Sylfaen" w:cs="Times New Roman"/>
              </w:rPr>
            </w:pPr>
            <w:r w:rsidRPr="00854CD2">
              <w:rPr>
                <w:rFonts w:ascii="Sylfaen" w:hAnsi="Sylfaen" w:cs="Times New Roman"/>
              </w:rPr>
              <w:t>ИНН 2462068173 КПП 246201001</w:t>
            </w:r>
          </w:p>
          <w:p w:rsidR="001D035C" w:rsidRPr="00854CD2" w:rsidRDefault="001D035C" w:rsidP="00854CD2">
            <w:pPr>
              <w:spacing w:line="204" w:lineRule="auto"/>
              <w:contextualSpacing/>
              <w:rPr>
                <w:rFonts w:ascii="Sylfaen" w:hAnsi="Sylfaen" w:cs="Times New Roman"/>
              </w:rPr>
            </w:pPr>
            <w:r w:rsidRPr="00854CD2">
              <w:rPr>
                <w:rFonts w:ascii="Sylfaen" w:hAnsi="Sylfaen" w:cs="Times New Roman"/>
              </w:rPr>
              <w:t>р/с 40703810302224000012</w:t>
            </w:r>
          </w:p>
          <w:p w:rsidR="001D035C" w:rsidRPr="00854CD2" w:rsidRDefault="001D035C" w:rsidP="00854CD2">
            <w:pPr>
              <w:spacing w:line="204" w:lineRule="auto"/>
              <w:contextualSpacing/>
              <w:rPr>
                <w:rFonts w:ascii="Sylfaen" w:hAnsi="Sylfaen" w:cs="Times New Roman"/>
              </w:rPr>
            </w:pPr>
            <w:r w:rsidRPr="00854CD2">
              <w:rPr>
                <w:rFonts w:ascii="Sylfaen" w:hAnsi="Sylfaen" w:cs="Times New Roman"/>
              </w:rPr>
              <w:t>Ф-Л СИБИРСКИЙ ПАО БАНК «ФК ОТКРЫТИЕ»</w:t>
            </w:r>
          </w:p>
          <w:p w:rsidR="001D035C" w:rsidRPr="00854CD2" w:rsidRDefault="001D035C" w:rsidP="00854CD2">
            <w:pPr>
              <w:spacing w:line="204" w:lineRule="auto"/>
              <w:contextualSpacing/>
              <w:rPr>
                <w:rFonts w:ascii="Sylfaen" w:hAnsi="Sylfaen" w:cs="Times New Roman"/>
              </w:rPr>
            </w:pPr>
            <w:r w:rsidRPr="00854CD2">
              <w:rPr>
                <w:rFonts w:ascii="Sylfaen" w:hAnsi="Sylfaen" w:cs="Times New Roman"/>
              </w:rPr>
              <w:t>к/с 30101810250040000867</w:t>
            </w:r>
          </w:p>
          <w:p w:rsidR="001D035C" w:rsidRDefault="001D035C" w:rsidP="00854CD2">
            <w:pPr>
              <w:pStyle w:val="a8"/>
              <w:spacing w:line="204" w:lineRule="auto"/>
              <w:contextualSpacing/>
              <w:jc w:val="both"/>
              <w:rPr>
                <w:rFonts w:ascii="Sylfaen" w:hAnsi="Sylfaen" w:cs="Times New Roman"/>
              </w:rPr>
            </w:pPr>
            <w:r w:rsidRPr="00854CD2">
              <w:rPr>
                <w:rFonts w:ascii="Sylfaen" w:hAnsi="Sylfaen" w:cs="Times New Roman"/>
              </w:rPr>
              <w:t>БИК 045004867</w:t>
            </w:r>
          </w:p>
          <w:p w:rsidR="000D5C52" w:rsidRPr="005E3FA2" w:rsidRDefault="000D5C52" w:rsidP="000D5C52">
            <w:pPr>
              <w:pStyle w:val="a8"/>
              <w:spacing w:line="204" w:lineRule="auto"/>
              <w:contextualSpacing/>
              <w:rPr>
                <w:rFonts w:ascii="Sylfaen" w:hAnsi="Sylfaen" w:cs="Times New Roman"/>
                <w:b/>
                <w:sz w:val="24"/>
                <w:szCs w:val="24"/>
              </w:rPr>
            </w:pPr>
            <w:r w:rsidRPr="00854CD2">
              <w:rPr>
                <w:rFonts w:ascii="Sylfaen" w:hAnsi="Sylfaen" w:cs="Times New Roman"/>
                <w:sz w:val="24"/>
                <w:szCs w:val="24"/>
              </w:rPr>
              <w:t>тел</w:t>
            </w:r>
            <w:r w:rsidRPr="005E3FA2">
              <w:rPr>
                <w:rFonts w:ascii="Sylfaen" w:hAnsi="Sylfaen" w:cs="Times New Roman"/>
                <w:sz w:val="24"/>
                <w:szCs w:val="24"/>
              </w:rPr>
              <w:t>. (391) 223-68-68</w:t>
            </w:r>
            <w:r w:rsidRPr="005E3FA2">
              <w:rPr>
                <w:rFonts w:ascii="Sylfaen" w:hAnsi="Sylfaen" w:cs="Times New Roman"/>
                <w:sz w:val="24"/>
                <w:szCs w:val="24"/>
              </w:rPr>
              <w:br/>
            </w:r>
            <w:r>
              <w:rPr>
                <w:rFonts w:ascii="Sylfaen" w:hAnsi="Sylfaen" w:cs="Times New Roman"/>
                <w:sz w:val="24"/>
                <w:szCs w:val="24"/>
                <w:lang w:val="en-US"/>
              </w:rPr>
              <w:t>e</w:t>
            </w:r>
            <w:r w:rsidRPr="005E3FA2">
              <w:rPr>
                <w:rFonts w:ascii="Sylfaen" w:hAnsi="Sylfaen" w:cs="Times New Roman"/>
                <w:sz w:val="24"/>
                <w:szCs w:val="24"/>
              </w:rPr>
              <w:t>-</w:t>
            </w:r>
            <w:r>
              <w:rPr>
                <w:rFonts w:ascii="Sylfaen" w:hAnsi="Sylfaen" w:cs="Times New Roman"/>
                <w:sz w:val="24"/>
                <w:szCs w:val="24"/>
                <w:lang w:val="en-US"/>
              </w:rPr>
              <w:t>mail</w:t>
            </w:r>
            <w:r w:rsidRPr="005E3FA2">
              <w:rPr>
                <w:rFonts w:ascii="Sylfaen" w:hAnsi="Sylfaen" w:cs="Times New Roman"/>
                <w:sz w:val="24"/>
                <w:szCs w:val="24"/>
              </w:rPr>
              <w:t xml:space="preserve">: </w:t>
            </w:r>
            <w:hyperlink r:id="rId49" w:history="1">
              <w:r w:rsidRPr="0056329D">
                <w:rPr>
                  <w:rStyle w:val="a3"/>
                  <w:rFonts w:ascii="Times New Roman" w:hAnsi="Times New Roman"/>
                  <w:sz w:val="24"/>
                  <w:szCs w:val="24"/>
                  <w:lang w:val="en-US"/>
                </w:rPr>
                <w:t>krasgorpark</w:t>
              </w:r>
              <w:r w:rsidRPr="005E3FA2">
                <w:rPr>
                  <w:rStyle w:val="a3"/>
                  <w:rFonts w:ascii="Times New Roman" w:hAnsi="Times New Roman"/>
                  <w:sz w:val="24"/>
                  <w:szCs w:val="24"/>
                </w:rPr>
                <w:t>@</w:t>
              </w:r>
              <w:r w:rsidRPr="0056329D">
                <w:rPr>
                  <w:rStyle w:val="a3"/>
                  <w:rFonts w:ascii="Times New Roman" w:hAnsi="Times New Roman"/>
                  <w:sz w:val="24"/>
                  <w:szCs w:val="24"/>
                  <w:lang w:val="en-US"/>
                </w:rPr>
                <w:t>mailkrsk</w:t>
              </w:r>
              <w:r w:rsidRPr="005E3FA2">
                <w:rPr>
                  <w:rStyle w:val="a3"/>
                  <w:rFonts w:ascii="Times New Roman" w:hAnsi="Times New Roman"/>
                  <w:sz w:val="24"/>
                  <w:szCs w:val="24"/>
                </w:rPr>
                <w:t>.</w:t>
              </w:r>
              <w:proofErr w:type="spellStart"/>
              <w:r w:rsidRPr="0056329D">
                <w:rPr>
                  <w:rStyle w:val="a3"/>
                  <w:rFonts w:ascii="Times New Roman" w:hAnsi="Times New Roman"/>
                  <w:sz w:val="24"/>
                  <w:szCs w:val="24"/>
                  <w:lang w:val="en-US"/>
                </w:rPr>
                <w:t>ru</w:t>
              </w:r>
              <w:proofErr w:type="spellEnd"/>
            </w:hyperlink>
          </w:p>
        </w:tc>
        <w:tc>
          <w:tcPr>
            <w:tcW w:w="5027" w:type="dxa"/>
          </w:tcPr>
          <w:p w:rsidR="001D035C" w:rsidRPr="005E3FA2" w:rsidRDefault="001D035C" w:rsidP="00854CD2">
            <w:pPr>
              <w:pStyle w:val="a8"/>
              <w:spacing w:line="204" w:lineRule="auto"/>
              <w:contextualSpacing/>
              <w:jc w:val="both"/>
              <w:rPr>
                <w:rFonts w:ascii="Sylfaen" w:hAnsi="Sylfaen" w:cs="Times New Roman"/>
                <w:b/>
                <w:sz w:val="24"/>
                <w:szCs w:val="24"/>
              </w:rPr>
            </w:pPr>
          </w:p>
        </w:tc>
      </w:tr>
      <w:tr w:rsidR="001D035C" w:rsidRPr="00854CD2" w:rsidTr="001D035C">
        <w:tc>
          <w:tcPr>
            <w:tcW w:w="5027" w:type="dxa"/>
          </w:tcPr>
          <w:p w:rsidR="000D5C52" w:rsidRDefault="000D5C52" w:rsidP="00854CD2">
            <w:pPr>
              <w:pStyle w:val="a8"/>
              <w:spacing w:line="204" w:lineRule="auto"/>
              <w:contextualSpacing/>
              <w:jc w:val="both"/>
              <w:rPr>
                <w:rFonts w:ascii="Sylfaen" w:hAnsi="Sylfaen" w:cs="Times New Roman"/>
                <w:b/>
                <w:sz w:val="24"/>
                <w:szCs w:val="24"/>
              </w:rPr>
            </w:pPr>
          </w:p>
          <w:p w:rsidR="001D035C" w:rsidRDefault="001D035C" w:rsidP="00854CD2">
            <w:pPr>
              <w:pStyle w:val="a8"/>
              <w:spacing w:line="204" w:lineRule="auto"/>
              <w:contextualSpacing/>
              <w:jc w:val="both"/>
              <w:rPr>
                <w:rFonts w:ascii="Sylfaen" w:hAnsi="Sylfaen" w:cs="Times New Roman"/>
                <w:b/>
                <w:sz w:val="24"/>
                <w:szCs w:val="24"/>
              </w:rPr>
            </w:pPr>
            <w:r w:rsidRPr="00854CD2">
              <w:rPr>
                <w:rFonts w:ascii="Sylfaen" w:hAnsi="Sylfaen" w:cs="Times New Roman"/>
                <w:b/>
                <w:sz w:val="24"/>
                <w:szCs w:val="24"/>
              </w:rPr>
              <w:t>______________________</w:t>
            </w:r>
          </w:p>
          <w:p w:rsidR="000D5C52" w:rsidRPr="00854CD2" w:rsidRDefault="000D5C52" w:rsidP="00854CD2">
            <w:pPr>
              <w:pStyle w:val="a8"/>
              <w:spacing w:line="204" w:lineRule="auto"/>
              <w:contextualSpacing/>
              <w:jc w:val="both"/>
              <w:rPr>
                <w:rFonts w:ascii="Sylfaen" w:hAnsi="Sylfaen" w:cs="Times New Roman"/>
                <w:b/>
                <w:sz w:val="24"/>
                <w:szCs w:val="24"/>
              </w:rPr>
            </w:pPr>
          </w:p>
        </w:tc>
        <w:tc>
          <w:tcPr>
            <w:tcW w:w="5027" w:type="dxa"/>
          </w:tcPr>
          <w:p w:rsidR="001D035C" w:rsidRPr="00854CD2" w:rsidRDefault="001D035C" w:rsidP="00854CD2">
            <w:pPr>
              <w:pStyle w:val="a8"/>
              <w:spacing w:line="204" w:lineRule="auto"/>
              <w:contextualSpacing/>
              <w:jc w:val="both"/>
              <w:rPr>
                <w:rFonts w:ascii="Sylfaen" w:hAnsi="Sylfaen" w:cs="Times New Roman"/>
                <w:b/>
                <w:sz w:val="24"/>
                <w:szCs w:val="24"/>
              </w:rPr>
            </w:pPr>
          </w:p>
        </w:tc>
      </w:tr>
      <w:tr w:rsidR="001D035C" w:rsidRPr="00854CD2" w:rsidTr="001D035C">
        <w:tc>
          <w:tcPr>
            <w:tcW w:w="5027" w:type="dxa"/>
          </w:tcPr>
          <w:p w:rsidR="001D035C" w:rsidRPr="00854CD2" w:rsidRDefault="001D035C"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_____________________ / ________________ / </w:t>
            </w:r>
          </w:p>
          <w:p w:rsidR="001D035C" w:rsidRPr="00854CD2" w:rsidRDefault="001D035C"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М.П.</w:t>
            </w:r>
          </w:p>
        </w:tc>
        <w:tc>
          <w:tcPr>
            <w:tcW w:w="5027" w:type="dxa"/>
          </w:tcPr>
          <w:p w:rsidR="001D035C" w:rsidRPr="00854CD2" w:rsidRDefault="001D035C" w:rsidP="00854CD2">
            <w:pPr>
              <w:pStyle w:val="a8"/>
              <w:spacing w:line="204" w:lineRule="auto"/>
              <w:contextualSpacing/>
              <w:jc w:val="both"/>
              <w:rPr>
                <w:rFonts w:ascii="Sylfaen" w:hAnsi="Sylfaen" w:cs="Times New Roman"/>
                <w:sz w:val="24"/>
                <w:szCs w:val="24"/>
              </w:rPr>
            </w:pPr>
            <w:r w:rsidRPr="00854CD2">
              <w:rPr>
                <w:rFonts w:ascii="Sylfaen" w:hAnsi="Sylfaen" w:cs="Times New Roman"/>
                <w:sz w:val="24"/>
                <w:szCs w:val="24"/>
              </w:rPr>
              <w:t xml:space="preserve">_____________________ / ________________ / </w:t>
            </w:r>
          </w:p>
          <w:p w:rsidR="001D035C" w:rsidRPr="00854CD2" w:rsidRDefault="001D035C" w:rsidP="00854CD2">
            <w:pPr>
              <w:pStyle w:val="a8"/>
              <w:spacing w:line="204" w:lineRule="auto"/>
              <w:contextualSpacing/>
              <w:jc w:val="both"/>
              <w:rPr>
                <w:rFonts w:ascii="Sylfaen" w:hAnsi="Sylfaen" w:cs="Times New Roman"/>
                <w:sz w:val="24"/>
                <w:szCs w:val="24"/>
              </w:rPr>
            </w:pPr>
          </w:p>
        </w:tc>
      </w:tr>
    </w:tbl>
    <w:p w:rsidR="001D035C" w:rsidRPr="00854CD2" w:rsidRDefault="001D035C" w:rsidP="00854CD2">
      <w:pPr>
        <w:pStyle w:val="a8"/>
        <w:spacing w:line="204" w:lineRule="auto"/>
        <w:contextualSpacing/>
        <w:jc w:val="both"/>
        <w:rPr>
          <w:rFonts w:ascii="Sylfaen" w:hAnsi="Sylfaen" w:cs="Times New Roman"/>
          <w:b/>
          <w:sz w:val="24"/>
          <w:szCs w:val="24"/>
        </w:rPr>
      </w:pPr>
    </w:p>
    <w:p w:rsidR="00A10C24" w:rsidRPr="00854CD2" w:rsidRDefault="00A10C24" w:rsidP="00854CD2">
      <w:pPr>
        <w:pStyle w:val="a8"/>
        <w:spacing w:line="204" w:lineRule="auto"/>
        <w:contextualSpacing/>
        <w:jc w:val="both"/>
        <w:rPr>
          <w:rFonts w:ascii="Sylfaen" w:hAnsi="Sylfaen" w:cs="Times New Roman"/>
          <w:b/>
          <w:sz w:val="24"/>
          <w:szCs w:val="24"/>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1"/>
        <w:gridCol w:w="5021"/>
      </w:tblGrid>
      <w:tr w:rsidR="004D1D1F" w:rsidRPr="00854CD2" w:rsidTr="009856CD">
        <w:tc>
          <w:tcPr>
            <w:tcW w:w="5021" w:type="dxa"/>
          </w:tcPr>
          <w:p w:rsidR="00A10C24" w:rsidRPr="00854CD2" w:rsidRDefault="00A10C24" w:rsidP="00854CD2">
            <w:pPr>
              <w:pStyle w:val="a8"/>
              <w:spacing w:line="204" w:lineRule="auto"/>
              <w:contextualSpacing/>
              <w:jc w:val="both"/>
              <w:rPr>
                <w:rFonts w:ascii="Sylfaen" w:hAnsi="Sylfaen" w:cs="Times New Roman"/>
                <w:b/>
                <w:sz w:val="24"/>
                <w:szCs w:val="24"/>
              </w:rPr>
            </w:pPr>
          </w:p>
        </w:tc>
        <w:tc>
          <w:tcPr>
            <w:tcW w:w="5021" w:type="dxa"/>
          </w:tcPr>
          <w:p w:rsidR="00A10C24" w:rsidRPr="00854CD2" w:rsidRDefault="00A10C24" w:rsidP="00854CD2">
            <w:pPr>
              <w:pStyle w:val="a8"/>
              <w:spacing w:line="204" w:lineRule="auto"/>
              <w:contextualSpacing/>
              <w:jc w:val="both"/>
              <w:rPr>
                <w:rFonts w:ascii="Sylfaen" w:hAnsi="Sylfaen" w:cs="Times New Roman"/>
                <w:b/>
                <w:sz w:val="24"/>
                <w:szCs w:val="24"/>
              </w:rPr>
            </w:pPr>
          </w:p>
        </w:tc>
      </w:tr>
    </w:tbl>
    <w:p w:rsidR="00A10C24" w:rsidRPr="00854CD2" w:rsidRDefault="00A10C24" w:rsidP="00854CD2">
      <w:pPr>
        <w:pStyle w:val="a8"/>
        <w:spacing w:line="204" w:lineRule="auto"/>
        <w:contextualSpacing/>
        <w:jc w:val="both"/>
        <w:rPr>
          <w:rFonts w:ascii="Sylfaen" w:hAnsi="Sylfaen" w:cs="Times New Roman"/>
          <w:b/>
          <w:sz w:val="24"/>
          <w:szCs w:val="24"/>
        </w:rPr>
      </w:pPr>
    </w:p>
    <w:p w:rsidR="00A10C24" w:rsidRPr="00854CD2" w:rsidRDefault="00A10C24" w:rsidP="00854CD2">
      <w:pPr>
        <w:spacing w:after="0" w:line="204" w:lineRule="auto"/>
        <w:ind w:firstLine="567"/>
        <w:contextualSpacing/>
        <w:rPr>
          <w:rFonts w:ascii="Sylfaen" w:hAnsi="Sylfaen" w:cs="Times New Roman"/>
          <w:sz w:val="24"/>
          <w:szCs w:val="24"/>
        </w:rPr>
      </w:pPr>
    </w:p>
    <w:sectPr w:rsidR="00A10C24" w:rsidRPr="00854CD2" w:rsidSect="00666D64">
      <w:pgSz w:w="11906" w:h="16838"/>
      <w:pgMar w:top="567" w:right="567" w:bottom="567" w:left="1276"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Sylfaen">
    <w:panose1 w:val="010A0502050306030303"/>
    <w:charset w:val="CC"/>
    <w:family w:val="roman"/>
    <w:pitch w:val="variable"/>
    <w:sig w:usb0="040006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1EC792E"/>
    <w:multiLevelType w:val="hybridMultilevel"/>
    <w:tmpl w:val="5EF43989"/>
    <w:lvl w:ilvl="0" w:tplc="FFFFFFFF">
      <w:start w:val="1"/>
      <w:numFmt w:val="ideographDigital"/>
      <w:lvlText w:val=""/>
      <w:lvlJc w:val="left"/>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31162E"/>
    <w:multiLevelType w:val="multilevel"/>
    <w:tmpl w:val="6A7ED73C"/>
    <w:lvl w:ilvl="0">
      <w:start w:val="4"/>
      <w:numFmt w:val="decimal"/>
      <w:lvlText w:val="%1."/>
      <w:lvlJc w:val="left"/>
      <w:pPr>
        <w:ind w:left="360" w:hanging="360"/>
      </w:pPr>
      <w:rPr>
        <w:rFonts w:hint="default"/>
      </w:rPr>
    </w:lvl>
    <w:lvl w:ilvl="1">
      <w:start w:val="1"/>
      <w:numFmt w:val="decimal"/>
      <w:lvlText w:val="%1.%2."/>
      <w:lvlJc w:val="left"/>
      <w:pPr>
        <w:ind w:left="927" w:hanging="360"/>
      </w:pPr>
      <w:rPr>
        <w:rFonts w:hint="default"/>
        <w:b w:val="0"/>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
    <w:nsid w:val="02565367"/>
    <w:multiLevelType w:val="hybridMultilevel"/>
    <w:tmpl w:val="B942B000"/>
    <w:lvl w:ilvl="0" w:tplc="DCB21F6C">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3">
    <w:nsid w:val="0E743C11"/>
    <w:multiLevelType w:val="hybridMultilevel"/>
    <w:tmpl w:val="2D62616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108D23D2"/>
    <w:multiLevelType w:val="multilevel"/>
    <w:tmpl w:val="3774EC6E"/>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1440"/>
        </w:tabs>
        <w:ind w:left="1440" w:hanging="360"/>
      </w:pPr>
      <w:rPr>
        <w:rFonts w:hint="default"/>
        <w:b w:val="0"/>
      </w:rPr>
    </w:lvl>
    <w:lvl w:ilvl="2">
      <w:start w:val="1"/>
      <w:numFmt w:val="decimal"/>
      <w:lvlText w:val="%1.%2.%3."/>
      <w:lvlJc w:val="left"/>
      <w:pPr>
        <w:tabs>
          <w:tab w:val="num" w:pos="2880"/>
        </w:tabs>
        <w:ind w:left="2880" w:hanging="720"/>
      </w:pPr>
      <w:rPr>
        <w:rFonts w:hint="default"/>
        <w:b w:val="0"/>
      </w:rPr>
    </w:lvl>
    <w:lvl w:ilvl="3">
      <w:start w:val="1"/>
      <w:numFmt w:val="decimal"/>
      <w:lvlText w:val="%1.%2.%3.%4."/>
      <w:lvlJc w:val="left"/>
      <w:pPr>
        <w:tabs>
          <w:tab w:val="num" w:pos="3960"/>
        </w:tabs>
        <w:ind w:left="3960" w:hanging="72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480"/>
        </w:tabs>
        <w:ind w:left="6480" w:hanging="108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000"/>
        </w:tabs>
        <w:ind w:left="9000" w:hanging="1440"/>
      </w:pPr>
      <w:rPr>
        <w:rFonts w:hint="default"/>
      </w:rPr>
    </w:lvl>
    <w:lvl w:ilvl="8">
      <w:start w:val="1"/>
      <w:numFmt w:val="decimal"/>
      <w:lvlText w:val="%1.%2.%3.%4.%5.%6.%7.%8.%9."/>
      <w:lvlJc w:val="left"/>
      <w:pPr>
        <w:tabs>
          <w:tab w:val="num" w:pos="10440"/>
        </w:tabs>
        <w:ind w:left="10440" w:hanging="1800"/>
      </w:pPr>
      <w:rPr>
        <w:rFonts w:hint="default"/>
      </w:rPr>
    </w:lvl>
  </w:abstractNum>
  <w:abstractNum w:abstractNumId="5">
    <w:nsid w:val="138624C7"/>
    <w:multiLevelType w:val="multilevel"/>
    <w:tmpl w:val="9256870C"/>
    <w:lvl w:ilvl="0">
      <w:start w:val="17"/>
      <w:numFmt w:val="decimal"/>
      <w:lvlText w:val="%1."/>
      <w:lvlJc w:val="left"/>
      <w:pPr>
        <w:ind w:left="480" w:hanging="480"/>
      </w:pPr>
      <w:rPr>
        <w:rFonts w:hint="default"/>
        <w:b/>
      </w:rPr>
    </w:lvl>
    <w:lvl w:ilvl="1">
      <w:start w:val="1"/>
      <w:numFmt w:val="decimal"/>
      <w:lvlText w:val="%1.%2."/>
      <w:lvlJc w:val="left"/>
      <w:pPr>
        <w:ind w:left="1047" w:hanging="480"/>
      </w:pPr>
      <w:rPr>
        <w:rFonts w:hint="default"/>
        <w:b w:val="0"/>
      </w:rPr>
    </w:lvl>
    <w:lvl w:ilvl="2">
      <w:start w:val="1"/>
      <w:numFmt w:val="decimal"/>
      <w:lvlText w:val="%1.%2.%3."/>
      <w:lvlJc w:val="left"/>
      <w:pPr>
        <w:ind w:left="1854" w:hanging="720"/>
      </w:pPr>
      <w:rPr>
        <w:rFonts w:hint="default"/>
        <w:b/>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6">
    <w:nsid w:val="1DAB710D"/>
    <w:multiLevelType w:val="multilevel"/>
    <w:tmpl w:val="AEE65A64"/>
    <w:lvl w:ilvl="0">
      <w:start w:val="13"/>
      <w:numFmt w:val="decimal"/>
      <w:lvlText w:val="%1."/>
      <w:lvlJc w:val="left"/>
      <w:pPr>
        <w:ind w:left="480" w:hanging="480"/>
      </w:pPr>
      <w:rPr>
        <w:rFonts w:hint="default"/>
        <w:b w:val="0"/>
      </w:rPr>
    </w:lvl>
    <w:lvl w:ilvl="1">
      <w:start w:val="1"/>
      <w:numFmt w:val="decimal"/>
      <w:lvlText w:val="%1.%2."/>
      <w:lvlJc w:val="left"/>
      <w:pPr>
        <w:ind w:left="1047" w:hanging="480"/>
      </w:pPr>
      <w:rPr>
        <w:rFonts w:hint="default"/>
        <w:b w:val="0"/>
      </w:rPr>
    </w:lvl>
    <w:lvl w:ilvl="2">
      <w:start w:val="1"/>
      <w:numFmt w:val="decimal"/>
      <w:lvlText w:val="%1.%2.%3."/>
      <w:lvlJc w:val="left"/>
      <w:pPr>
        <w:ind w:left="1854" w:hanging="720"/>
      </w:pPr>
      <w:rPr>
        <w:rFonts w:hint="default"/>
        <w:b w:val="0"/>
      </w:rPr>
    </w:lvl>
    <w:lvl w:ilvl="3">
      <w:start w:val="1"/>
      <w:numFmt w:val="decimal"/>
      <w:lvlText w:val="%1.%2.%3.%4."/>
      <w:lvlJc w:val="left"/>
      <w:pPr>
        <w:ind w:left="2421" w:hanging="720"/>
      </w:pPr>
      <w:rPr>
        <w:rFonts w:hint="default"/>
        <w:b w:val="0"/>
      </w:rPr>
    </w:lvl>
    <w:lvl w:ilvl="4">
      <w:start w:val="1"/>
      <w:numFmt w:val="decimal"/>
      <w:lvlText w:val="%1.%2.%3.%4.%5."/>
      <w:lvlJc w:val="left"/>
      <w:pPr>
        <w:ind w:left="3348" w:hanging="1080"/>
      </w:pPr>
      <w:rPr>
        <w:rFonts w:hint="default"/>
        <w:b w:val="0"/>
      </w:rPr>
    </w:lvl>
    <w:lvl w:ilvl="5">
      <w:start w:val="1"/>
      <w:numFmt w:val="decimal"/>
      <w:lvlText w:val="%1.%2.%3.%4.%5.%6."/>
      <w:lvlJc w:val="left"/>
      <w:pPr>
        <w:ind w:left="3915" w:hanging="1080"/>
      </w:pPr>
      <w:rPr>
        <w:rFonts w:hint="default"/>
        <w:b w:val="0"/>
      </w:rPr>
    </w:lvl>
    <w:lvl w:ilvl="6">
      <w:start w:val="1"/>
      <w:numFmt w:val="decimal"/>
      <w:lvlText w:val="%1.%2.%3.%4.%5.%6.%7."/>
      <w:lvlJc w:val="left"/>
      <w:pPr>
        <w:ind w:left="4842" w:hanging="1440"/>
      </w:pPr>
      <w:rPr>
        <w:rFonts w:hint="default"/>
        <w:b w:val="0"/>
      </w:rPr>
    </w:lvl>
    <w:lvl w:ilvl="7">
      <w:start w:val="1"/>
      <w:numFmt w:val="decimal"/>
      <w:lvlText w:val="%1.%2.%3.%4.%5.%6.%7.%8."/>
      <w:lvlJc w:val="left"/>
      <w:pPr>
        <w:ind w:left="5409" w:hanging="1440"/>
      </w:pPr>
      <w:rPr>
        <w:rFonts w:hint="default"/>
        <w:b w:val="0"/>
      </w:rPr>
    </w:lvl>
    <w:lvl w:ilvl="8">
      <w:start w:val="1"/>
      <w:numFmt w:val="decimal"/>
      <w:lvlText w:val="%1.%2.%3.%4.%5.%6.%7.%8.%9."/>
      <w:lvlJc w:val="left"/>
      <w:pPr>
        <w:ind w:left="6336" w:hanging="1800"/>
      </w:pPr>
      <w:rPr>
        <w:rFonts w:hint="default"/>
        <w:b w:val="0"/>
      </w:rPr>
    </w:lvl>
  </w:abstractNum>
  <w:abstractNum w:abstractNumId="7">
    <w:nsid w:val="1E765275"/>
    <w:multiLevelType w:val="hybridMultilevel"/>
    <w:tmpl w:val="0F322C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3F93BAB"/>
    <w:multiLevelType w:val="multilevel"/>
    <w:tmpl w:val="E21877FE"/>
    <w:lvl w:ilvl="0">
      <w:start w:val="3"/>
      <w:numFmt w:val="decimal"/>
      <w:lvlText w:val="%1."/>
      <w:lvlJc w:val="left"/>
      <w:pPr>
        <w:ind w:left="360" w:hanging="360"/>
      </w:pPr>
      <w:rPr>
        <w:rFonts w:hint="default"/>
        <w:b/>
      </w:rPr>
    </w:lvl>
    <w:lvl w:ilvl="1">
      <w:start w:val="3"/>
      <w:numFmt w:val="decimal"/>
      <w:lvlText w:val="%1.%2."/>
      <w:lvlJc w:val="left"/>
      <w:pPr>
        <w:ind w:left="927" w:hanging="360"/>
      </w:pPr>
      <w:rPr>
        <w:rFonts w:hint="default"/>
        <w:b w:val="0"/>
      </w:rPr>
    </w:lvl>
    <w:lvl w:ilvl="2">
      <w:start w:val="1"/>
      <w:numFmt w:val="decimal"/>
      <w:lvlText w:val="%1.%2.%3."/>
      <w:lvlJc w:val="left"/>
      <w:pPr>
        <w:ind w:left="1854" w:hanging="720"/>
      </w:pPr>
      <w:rPr>
        <w:rFonts w:hint="default"/>
        <w:b w:val="0"/>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9">
    <w:nsid w:val="264C7484"/>
    <w:multiLevelType w:val="multilevel"/>
    <w:tmpl w:val="82DE0F94"/>
    <w:lvl w:ilvl="0">
      <w:start w:val="11"/>
      <w:numFmt w:val="decimal"/>
      <w:lvlText w:val="%1."/>
      <w:lvlJc w:val="left"/>
      <w:pPr>
        <w:ind w:left="480" w:hanging="480"/>
      </w:pPr>
      <w:rPr>
        <w:rFonts w:hint="default"/>
        <w:b/>
      </w:rPr>
    </w:lvl>
    <w:lvl w:ilvl="1">
      <w:start w:val="3"/>
      <w:numFmt w:val="decimal"/>
      <w:lvlText w:val="%1.%2."/>
      <w:lvlJc w:val="left"/>
      <w:pPr>
        <w:ind w:left="1047" w:hanging="480"/>
      </w:pPr>
      <w:rPr>
        <w:rFonts w:hint="default"/>
        <w:b w:val="0"/>
      </w:rPr>
    </w:lvl>
    <w:lvl w:ilvl="2">
      <w:start w:val="1"/>
      <w:numFmt w:val="decimal"/>
      <w:lvlText w:val="%1.%2.%3."/>
      <w:lvlJc w:val="left"/>
      <w:pPr>
        <w:ind w:left="1854" w:hanging="720"/>
      </w:pPr>
      <w:rPr>
        <w:rFonts w:hint="default"/>
        <w:b w:val="0"/>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10">
    <w:nsid w:val="2FFE6180"/>
    <w:multiLevelType w:val="multilevel"/>
    <w:tmpl w:val="FAD8DFF2"/>
    <w:lvl w:ilvl="0">
      <w:start w:val="16"/>
      <w:numFmt w:val="decimal"/>
      <w:lvlText w:val="%1."/>
      <w:lvlJc w:val="left"/>
      <w:pPr>
        <w:ind w:left="720" w:hanging="360"/>
      </w:pPr>
      <w:rPr>
        <w:rFonts w:hint="default"/>
      </w:rPr>
    </w:lvl>
    <w:lvl w:ilvl="1">
      <w:start w:val="1"/>
      <w:numFmt w:val="decimal"/>
      <w:isLgl/>
      <w:lvlText w:val="%1.%2."/>
      <w:lvlJc w:val="left"/>
      <w:pPr>
        <w:ind w:left="1560" w:hanging="480"/>
      </w:pPr>
      <w:rPr>
        <w:rFonts w:hint="default"/>
        <w:b w:val="0"/>
      </w:rPr>
    </w:lvl>
    <w:lvl w:ilvl="2">
      <w:start w:val="1"/>
      <w:numFmt w:val="decimal"/>
      <w:isLgl/>
      <w:lvlText w:val="%1.%2.%3."/>
      <w:lvlJc w:val="left"/>
      <w:pPr>
        <w:ind w:left="2520" w:hanging="720"/>
      </w:pPr>
      <w:rPr>
        <w:rFonts w:hint="default"/>
        <w:b/>
      </w:rPr>
    </w:lvl>
    <w:lvl w:ilvl="3">
      <w:start w:val="1"/>
      <w:numFmt w:val="decimal"/>
      <w:isLgl/>
      <w:lvlText w:val="%1.%2.%3.%4."/>
      <w:lvlJc w:val="left"/>
      <w:pPr>
        <w:ind w:left="3240" w:hanging="720"/>
      </w:pPr>
      <w:rPr>
        <w:rFonts w:hint="default"/>
        <w:b/>
      </w:rPr>
    </w:lvl>
    <w:lvl w:ilvl="4">
      <w:start w:val="1"/>
      <w:numFmt w:val="decimal"/>
      <w:isLgl/>
      <w:lvlText w:val="%1.%2.%3.%4.%5."/>
      <w:lvlJc w:val="left"/>
      <w:pPr>
        <w:ind w:left="4320" w:hanging="1080"/>
      </w:pPr>
      <w:rPr>
        <w:rFonts w:hint="default"/>
        <w:b/>
      </w:rPr>
    </w:lvl>
    <w:lvl w:ilvl="5">
      <w:start w:val="1"/>
      <w:numFmt w:val="decimal"/>
      <w:isLgl/>
      <w:lvlText w:val="%1.%2.%3.%4.%5.%6."/>
      <w:lvlJc w:val="left"/>
      <w:pPr>
        <w:ind w:left="5040" w:hanging="1080"/>
      </w:pPr>
      <w:rPr>
        <w:rFonts w:hint="default"/>
        <w:b/>
      </w:rPr>
    </w:lvl>
    <w:lvl w:ilvl="6">
      <w:start w:val="1"/>
      <w:numFmt w:val="decimal"/>
      <w:isLgl/>
      <w:lvlText w:val="%1.%2.%3.%4.%5.%6.%7."/>
      <w:lvlJc w:val="left"/>
      <w:pPr>
        <w:ind w:left="6120" w:hanging="1440"/>
      </w:pPr>
      <w:rPr>
        <w:rFonts w:hint="default"/>
        <w:b/>
      </w:rPr>
    </w:lvl>
    <w:lvl w:ilvl="7">
      <w:start w:val="1"/>
      <w:numFmt w:val="decimal"/>
      <w:isLgl/>
      <w:lvlText w:val="%1.%2.%3.%4.%5.%6.%7.%8."/>
      <w:lvlJc w:val="left"/>
      <w:pPr>
        <w:ind w:left="6840" w:hanging="1440"/>
      </w:pPr>
      <w:rPr>
        <w:rFonts w:hint="default"/>
        <w:b/>
      </w:rPr>
    </w:lvl>
    <w:lvl w:ilvl="8">
      <w:start w:val="1"/>
      <w:numFmt w:val="decimal"/>
      <w:isLgl/>
      <w:lvlText w:val="%1.%2.%3.%4.%5.%6.%7.%8.%9."/>
      <w:lvlJc w:val="left"/>
      <w:pPr>
        <w:ind w:left="7920" w:hanging="1800"/>
      </w:pPr>
      <w:rPr>
        <w:rFonts w:hint="default"/>
        <w:b/>
      </w:rPr>
    </w:lvl>
  </w:abstractNum>
  <w:abstractNum w:abstractNumId="11">
    <w:nsid w:val="325F26C2"/>
    <w:multiLevelType w:val="multilevel"/>
    <w:tmpl w:val="3A6004D0"/>
    <w:lvl w:ilvl="0">
      <w:start w:val="5"/>
      <w:numFmt w:val="decimal"/>
      <w:lvlText w:val="%1."/>
      <w:lvlJc w:val="left"/>
      <w:pPr>
        <w:ind w:left="480" w:hanging="480"/>
      </w:pPr>
      <w:rPr>
        <w:rFonts w:hint="default"/>
      </w:rPr>
    </w:lvl>
    <w:lvl w:ilvl="1">
      <w:start w:val="10"/>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2">
    <w:nsid w:val="33696E38"/>
    <w:multiLevelType w:val="hybridMultilevel"/>
    <w:tmpl w:val="49D27BAC"/>
    <w:lvl w:ilvl="0" w:tplc="DCB21F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84277D4"/>
    <w:multiLevelType w:val="multilevel"/>
    <w:tmpl w:val="534045DE"/>
    <w:lvl w:ilvl="0">
      <w:start w:val="17"/>
      <w:numFmt w:val="decimal"/>
      <w:lvlText w:val="%1."/>
      <w:lvlJc w:val="left"/>
      <w:pPr>
        <w:ind w:left="720" w:hanging="360"/>
      </w:pPr>
      <w:rPr>
        <w:rFonts w:hint="default"/>
      </w:rPr>
    </w:lvl>
    <w:lvl w:ilvl="1">
      <w:start w:val="1"/>
      <w:numFmt w:val="decimal"/>
      <w:isLgl/>
      <w:lvlText w:val="%1.%2"/>
      <w:lvlJc w:val="left"/>
      <w:pPr>
        <w:ind w:left="1500" w:hanging="420"/>
      </w:pPr>
      <w:rPr>
        <w:rFonts w:hint="default"/>
        <w:b/>
      </w:rPr>
    </w:lvl>
    <w:lvl w:ilvl="2">
      <w:start w:val="1"/>
      <w:numFmt w:val="decimal"/>
      <w:isLgl/>
      <w:lvlText w:val="%1.%2.%3"/>
      <w:lvlJc w:val="left"/>
      <w:pPr>
        <w:ind w:left="2520" w:hanging="720"/>
      </w:pPr>
      <w:rPr>
        <w:rFonts w:hint="default"/>
        <w:b/>
      </w:rPr>
    </w:lvl>
    <w:lvl w:ilvl="3">
      <w:start w:val="1"/>
      <w:numFmt w:val="decimal"/>
      <w:isLgl/>
      <w:lvlText w:val="%1.%2.%3.%4"/>
      <w:lvlJc w:val="left"/>
      <w:pPr>
        <w:ind w:left="3240" w:hanging="720"/>
      </w:pPr>
      <w:rPr>
        <w:rFonts w:hint="default"/>
        <w:b/>
      </w:rPr>
    </w:lvl>
    <w:lvl w:ilvl="4">
      <w:start w:val="1"/>
      <w:numFmt w:val="decimal"/>
      <w:isLgl/>
      <w:lvlText w:val="%1.%2.%3.%4.%5"/>
      <w:lvlJc w:val="left"/>
      <w:pPr>
        <w:ind w:left="4320" w:hanging="1080"/>
      </w:pPr>
      <w:rPr>
        <w:rFonts w:hint="default"/>
        <w:b/>
      </w:rPr>
    </w:lvl>
    <w:lvl w:ilvl="5">
      <w:start w:val="1"/>
      <w:numFmt w:val="decimal"/>
      <w:isLgl/>
      <w:lvlText w:val="%1.%2.%3.%4.%5.%6"/>
      <w:lvlJc w:val="left"/>
      <w:pPr>
        <w:ind w:left="5040" w:hanging="1080"/>
      </w:pPr>
      <w:rPr>
        <w:rFonts w:hint="default"/>
        <w:b/>
      </w:rPr>
    </w:lvl>
    <w:lvl w:ilvl="6">
      <w:start w:val="1"/>
      <w:numFmt w:val="decimal"/>
      <w:isLgl/>
      <w:lvlText w:val="%1.%2.%3.%4.%5.%6.%7"/>
      <w:lvlJc w:val="left"/>
      <w:pPr>
        <w:ind w:left="6120" w:hanging="1440"/>
      </w:pPr>
      <w:rPr>
        <w:rFonts w:hint="default"/>
        <w:b/>
      </w:rPr>
    </w:lvl>
    <w:lvl w:ilvl="7">
      <w:start w:val="1"/>
      <w:numFmt w:val="decimal"/>
      <w:isLgl/>
      <w:lvlText w:val="%1.%2.%3.%4.%5.%6.%7.%8"/>
      <w:lvlJc w:val="left"/>
      <w:pPr>
        <w:ind w:left="6840" w:hanging="1440"/>
      </w:pPr>
      <w:rPr>
        <w:rFonts w:hint="default"/>
        <w:b/>
      </w:rPr>
    </w:lvl>
    <w:lvl w:ilvl="8">
      <w:start w:val="1"/>
      <w:numFmt w:val="decimal"/>
      <w:isLgl/>
      <w:lvlText w:val="%1.%2.%3.%4.%5.%6.%7.%8.%9"/>
      <w:lvlJc w:val="left"/>
      <w:pPr>
        <w:ind w:left="7920" w:hanging="1800"/>
      </w:pPr>
      <w:rPr>
        <w:rFonts w:hint="default"/>
        <w:b/>
      </w:rPr>
    </w:lvl>
  </w:abstractNum>
  <w:abstractNum w:abstractNumId="14">
    <w:nsid w:val="3F1843FB"/>
    <w:multiLevelType w:val="multilevel"/>
    <w:tmpl w:val="6D688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F9B6D85"/>
    <w:multiLevelType w:val="hybridMultilevel"/>
    <w:tmpl w:val="39666D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46C2629"/>
    <w:multiLevelType w:val="hybridMultilevel"/>
    <w:tmpl w:val="DA741CD0"/>
    <w:lvl w:ilvl="0" w:tplc="BCCECBCC">
      <w:start w:val="1"/>
      <w:numFmt w:val="decimal"/>
      <w:lvlText w:val="%1."/>
      <w:lvlJc w:val="left"/>
      <w:pPr>
        <w:tabs>
          <w:tab w:val="num" w:pos="1695"/>
        </w:tabs>
        <w:ind w:left="1695" w:hanging="975"/>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7">
    <w:nsid w:val="44DD201C"/>
    <w:multiLevelType w:val="multilevel"/>
    <w:tmpl w:val="C1BA82EC"/>
    <w:lvl w:ilvl="0">
      <w:start w:val="1"/>
      <w:numFmt w:val="upperRoman"/>
      <w:lvlText w:val="%1."/>
      <w:lvlJc w:val="left"/>
      <w:pPr>
        <w:ind w:left="1429" w:hanging="720"/>
      </w:pPr>
      <w:rPr>
        <w:rFonts w:hint="default"/>
        <w:b/>
      </w:rPr>
    </w:lvl>
    <w:lvl w:ilvl="1">
      <w:start w:val="1"/>
      <w:numFmt w:val="decimal"/>
      <w:isLgl/>
      <w:lvlText w:val="%1.%2."/>
      <w:lvlJc w:val="left"/>
      <w:pPr>
        <w:ind w:left="1429" w:hanging="720"/>
      </w:pPr>
      <w:rPr>
        <w:rFonts w:hint="default"/>
      </w:rPr>
    </w:lvl>
    <w:lvl w:ilvl="2">
      <w:start w:val="1"/>
      <w:numFmt w:val="decimal"/>
      <w:isLgl/>
      <w:lvlText w:val="%1.%2.%3."/>
      <w:lvlJc w:val="left"/>
      <w:pPr>
        <w:ind w:left="6533"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8">
    <w:nsid w:val="48731F43"/>
    <w:multiLevelType w:val="multilevel"/>
    <w:tmpl w:val="26A053F6"/>
    <w:lvl w:ilvl="0">
      <w:start w:val="17"/>
      <w:numFmt w:val="decimal"/>
      <w:lvlText w:val="%1."/>
      <w:lvlJc w:val="left"/>
      <w:pPr>
        <w:ind w:left="480" w:hanging="480"/>
      </w:pPr>
      <w:rPr>
        <w:rFonts w:hint="default"/>
      </w:rPr>
    </w:lvl>
    <w:lvl w:ilvl="1">
      <w:start w:val="3"/>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9">
    <w:nsid w:val="5F4766ED"/>
    <w:multiLevelType w:val="multilevel"/>
    <w:tmpl w:val="EC3EA754"/>
    <w:lvl w:ilvl="0">
      <w:start w:val="2"/>
      <w:numFmt w:val="decimal"/>
      <w:lvlText w:val="%1."/>
      <w:lvlJc w:val="left"/>
      <w:pPr>
        <w:ind w:left="360" w:hanging="360"/>
      </w:pPr>
      <w:rPr>
        <w:rFonts w:hint="default"/>
      </w:rPr>
    </w:lvl>
    <w:lvl w:ilvl="1">
      <w:start w:val="1"/>
      <w:numFmt w:val="decimal"/>
      <w:lvlText w:val="%1.%2."/>
      <w:lvlJc w:val="left"/>
      <w:pPr>
        <w:ind w:left="1000" w:hanging="432"/>
      </w:pPr>
      <w:rPr>
        <w:rFonts w:hint="default"/>
        <w:b w:val="0"/>
        <w:color w:val="auto"/>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6038055B"/>
    <w:multiLevelType w:val="hybridMultilevel"/>
    <w:tmpl w:val="11402D42"/>
    <w:lvl w:ilvl="0" w:tplc="853CC78C">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2EC3A3E"/>
    <w:multiLevelType w:val="hybridMultilevel"/>
    <w:tmpl w:val="445CD3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6547813"/>
    <w:multiLevelType w:val="multilevel"/>
    <w:tmpl w:val="FB6A9CF4"/>
    <w:lvl w:ilvl="0">
      <w:start w:val="10"/>
      <w:numFmt w:val="decimal"/>
      <w:lvlText w:val="%1."/>
      <w:lvlJc w:val="left"/>
      <w:pPr>
        <w:ind w:left="480" w:hanging="480"/>
      </w:pPr>
      <w:rPr>
        <w:rFonts w:hint="default"/>
        <w:b/>
      </w:rPr>
    </w:lvl>
    <w:lvl w:ilvl="1">
      <w:start w:val="1"/>
      <w:numFmt w:val="decimal"/>
      <w:lvlText w:val="%1.%2."/>
      <w:lvlJc w:val="left"/>
      <w:pPr>
        <w:ind w:left="1560" w:hanging="480"/>
      </w:pPr>
      <w:rPr>
        <w:rFonts w:hint="default"/>
        <w:b w:val="0"/>
      </w:rPr>
    </w:lvl>
    <w:lvl w:ilvl="2">
      <w:start w:val="1"/>
      <w:numFmt w:val="decimal"/>
      <w:lvlText w:val="%1.%2.%3."/>
      <w:lvlJc w:val="left"/>
      <w:pPr>
        <w:ind w:left="2880" w:hanging="720"/>
      </w:pPr>
      <w:rPr>
        <w:rFonts w:hint="default"/>
        <w:b/>
      </w:rPr>
    </w:lvl>
    <w:lvl w:ilvl="3">
      <w:start w:val="1"/>
      <w:numFmt w:val="decimal"/>
      <w:lvlText w:val="%1.%2.%3.%4."/>
      <w:lvlJc w:val="left"/>
      <w:pPr>
        <w:ind w:left="3960" w:hanging="720"/>
      </w:pPr>
      <w:rPr>
        <w:rFonts w:hint="default"/>
        <w:b/>
      </w:rPr>
    </w:lvl>
    <w:lvl w:ilvl="4">
      <w:start w:val="1"/>
      <w:numFmt w:val="decimal"/>
      <w:lvlText w:val="%1.%2.%3.%4.%5."/>
      <w:lvlJc w:val="left"/>
      <w:pPr>
        <w:ind w:left="5400" w:hanging="1080"/>
      </w:pPr>
      <w:rPr>
        <w:rFonts w:hint="default"/>
        <w:b/>
      </w:rPr>
    </w:lvl>
    <w:lvl w:ilvl="5">
      <w:start w:val="1"/>
      <w:numFmt w:val="decimal"/>
      <w:lvlText w:val="%1.%2.%3.%4.%5.%6."/>
      <w:lvlJc w:val="left"/>
      <w:pPr>
        <w:ind w:left="6480" w:hanging="1080"/>
      </w:pPr>
      <w:rPr>
        <w:rFonts w:hint="default"/>
        <w:b/>
      </w:rPr>
    </w:lvl>
    <w:lvl w:ilvl="6">
      <w:start w:val="1"/>
      <w:numFmt w:val="decimal"/>
      <w:lvlText w:val="%1.%2.%3.%4.%5.%6.%7."/>
      <w:lvlJc w:val="left"/>
      <w:pPr>
        <w:ind w:left="7920" w:hanging="1440"/>
      </w:pPr>
      <w:rPr>
        <w:rFonts w:hint="default"/>
        <w:b/>
      </w:rPr>
    </w:lvl>
    <w:lvl w:ilvl="7">
      <w:start w:val="1"/>
      <w:numFmt w:val="decimal"/>
      <w:lvlText w:val="%1.%2.%3.%4.%5.%6.%7.%8."/>
      <w:lvlJc w:val="left"/>
      <w:pPr>
        <w:ind w:left="9000" w:hanging="1440"/>
      </w:pPr>
      <w:rPr>
        <w:rFonts w:hint="default"/>
        <w:b/>
      </w:rPr>
    </w:lvl>
    <w:lvl w:ilvl="8">
      <w:start w:val="1"/>
      <w:numFmt w:val="decimal"/>
      <w:lvlText w:val="%1.%2.%3.%4.%5.%6.%7.%8.%9."/>
      <w:lvlJc w:val="left"/>
      <w:pPr>
        <w:ind w:left="10440" w:hanging="1800"/>
      </w:pPr>
      <w:rPr>
        <w:rFonts w:hint="default"/>
        <w:b/>
      </w:rPr>
    </w:lvl>
  </w:abstractNum>
  <w:abstractNum w:abstractNumId="23">
    <w:nsid w:val="679462C3"/>
    <w:multiLevelType w:val="multilevel"/>
    <w:tmpl w:val="F9F27ED6"/>
    <w:lvl w:ilvl="0">
      <w:start w:val="3"/>
      <w:numFmt w:val="decimal"/>
      <w:lvlText w:val="%1."/>
      <w:lvlJc w:val="left"/>
      <w:pPr>
        <w:ind w:left="360" w:hanging="360"/>
      </w:pPr>
      <w:rPr>
        <w:rFonts w:hint="default"/>
        <w:b/>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6A7D7E1F"/>
    <w:multiLevelType w:val="hybridMultilevel"/>
    <w:tmpl w:val="998AB730"/>
    <w:lvl w:ilvl="0" w:tplc="DCB21F6C">
      <w:start w:val="1"/>
      <w:numFmt w:val="bullet"/>
      <w:lvlText w:val=""/>
      <w:lvlJc w:val="left"/>
      <w:pPr>
        <w:ind w:left="1996"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6CCF19F3"/>
    <w:multiLevelType w:val="hybridMultilevel"/>
    <w:tmpl w:val="6D6C5D78"/>
    <w:lvl w:ilvl="0" w:tplc="DCB21F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E0634C3"/>
    <w:multiLevelType w:val="multilevel"/>
    <w:tmpl w:val="05E0AFB6"/>
    <w:lvl w:ilvl="0">
      <w:start w:val="4"/>
      <w:numFmt w:val="decimal"/>
      <w:lvlText w:val="%1."/>
      <w:lvlJc w:val="left"/>
      <w:pPr>
        <w:ind w:left="360" w:hanging="360"/>
      </w:pPr>
      <w:rPr>
        <w:rFonts w:hint="default"/>
      </w:rPr>
    </w:lvl>
    <w:lvl w:ilvl="1">
      <w:start w:val="8"/>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7">
    <w:nsid w:val="6EB72D36"/>
    <w:multiLevelType w:val="hybridMultilevel"/>
    <w:tmpl w:val="49E68976"/>
    <w:lvl w:ilvl="0" w:tplc="DCB21F6C">
      <w:start w:val="1"/>
      <w:numFmt w:val="bullet"/>
      <w:lvlText w:val=""/>
      <w:lvlJc w:val="left"/>
      <w:pPr>
        <w:ind w:left="1429"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732C2FDF"/>
    <w:multiLevelType w:val="multilevel"/>
    <w:tmpl w:val="EC3EA754"/>
    <w:lvl w:ilvl="0">
      <w:start w:val="2"/>
      <w:numFmt w:val="decimal"/>
      <w:lvlText w:val="%1."/>
      <w:lvlJc w:val="left"/>
      <w:pPr>
        <w:ind w:left="360" w:hanging="360"/>
      </w:pPr>
      <w:rPr>
        <w:rFonts w:hint="default"/>
      </w:rPr>
    </w:lvl>
    <w:lvl w:ilvl="1">
      <w:start w:val="1"/>
      <w:numFmt w:val="decimal"/>
      <w:lvlText w:val="%1.%2."/>
      <w:lvlJc w:val="left"/>
      <w:pPr>
        <w:ind w:left="1000" w:hanging="432"/>
      </w:pPr>
      <w:rPr>
        <w:rFonts w:hint="default"/>
        <w:b w:val="0"/>
        <w:color w:val="auto"/>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7D4500CE"/>
    <w:multiLevelType w:val="hybridMultilevel"/>
    <w:tmpl w:val="8ADCBEC4"/>
    <w:lvl w:ilvl="0" w:tplc="0419000F">
      <w:start w:val="10"/>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EFF6386"/>
    <w:multiLevelType w:val="multilevel"/>
    <w:tmpl w:val="BD920C4E"/>
    <w:lvl w:ilvl="0">
      <w:start w:val="14"/>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num w:numId="1">
    <w:abstractNumId w:val="19"/>
  </w:num>
  <w:num w:numId="2">
    <w:abstractNumId w:val="3"/>
  </w:num>
  <w:num w:numId="3">
    <w:abstractNumId w:val="20"/>
  </w:num>
  <w:num w:numId="4">
    <w:abstractNumId w:val="14"/>
  </w:num>
  <w:num w:numId="5">
    <w:abstractNumId w:val="8"/>
  </w:num>
  <w:num w:numId="6">
    <w:abstractNumId w:val="1"/>
  </w:num>
  <w:num w:numId="7">
    <w:abstractNumId w:val="15"/>
  </w:num>
  <w:num w:numId="8">
    <w:abstractNumId w:val="17"/>
  </w:num>
  <w:num w:numId="9">
    <w:abstractNumId w:val="23"/>
  </w:num>
  <w:num w:numId="10">
    <w:abstractNumId w:val="16"/>
  </w:num>
  <w:num w:numId="11">
    <w:abstractNumId w:val="4"/>
  </w:num>
  <w:num w:numId="12">
    <w:abstractNumId w:val="26"/>
  </w:num>
  <w:num w:numId="13">
    <w:abstractNumId w:val="11"/>
  </w:num>
  <w:num w:numId="14">
    <w:abstractNumId w:val="27"/>
  </w:num>
  <w:num w:numId="15">
    <w:abstractNumId w:val="27"/>
  </w:num>
  <w:num w:numId="16">
    <w:abstractNumId w:val="27"/>
  </w:num>
  <w:num w:numId="17">
    <w:abstractNumId w:val="24"/>
  </w:num>
  <w:num w:numId="18">
    <w:abstractNumId w:val="7"/>
  </w:num>
  <w:num w:numId="19">
    <w:abstractNumId w:val="28"/>
  </w:num>
  <w:num w:numId="20">
    <w:abstractNumId w:val="21"/>
  </w:num>
  <w:num w:numId="21">
    <w:abstractNumId w:val="29"/>
  </w:num>
  <w:num w:numId="22">
    <w:abstractNumId w:val="22"/>
  </w:num>
  <w:num w:numId="23">
    <w:abstractNumId w:val="9"/>
  </w:num>
  <w:num w:numId="24">
    <w:abstractNumId w:val="30"/>
  </w:num>
  <w:num w:numId="25">
    <w:abstractNumId w:val="6"/>
  </w:num>
  <w:num w:numId="26">
    <w:abstractNumId w:val="2"/>
  </w:num>
  <w:num w:numId="27">
    <w:abstractNumId w:val="12"/>
  </w:num>
  <w:num w:numId="28">
    <w:abstractNumId w:val="25"/>
  </w:num>
  <w:num w:numId="29">
    <w:abstractNumId w:val="10"/>
  </w:num>
  <w:num w:numId="30">
    <w:abstractNumId w:val="18"/>
  </w:num>
  <w:num w:numId="31">
    <w:abstractNumId w:val="13"/>
  </w:num>
  <w:num w:numId="32">
    <w:abstractNumId w:val="5"/>
  </w:num>
  <w:num w:numId="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9DD"/>
    <w:rsid w:val="00005564"/>
    <w:rsid w:val="00013F86"/>
    <w:rsid w:val="0001549D"/>
    <w:rsid w:val="000248AD"/>
    <w:rsid w:val="000306BB"/>
    <w:rsid w:val="000308D2"/>
    <w:rsid w:val="00037B15"/>
    <w:rsid w:val="000434E6"/>
    <w:rsid w:val="00044A6A"/>
    <w:rsid w:val="00046F29"/>
    <w:rsid w:val="00050125"/>
    <w:rsid w:val="0005242A"/>
    <w:rsid w:val="0005335F"/>
    <w:rsid w:val="000567BE"/>
    <w:rsid w:val="000616B5"/>
    <w:rsid w:val="00063122"/>
    <w:rsid w:val="00066CE9"/>
    <w:rsid w:val="00071BBF"/>
    <w:rsid w:val="00076937"/>
    <w:rsid w:val="00077B2D"/>
    <w:rsid w:val="00087333"/>
    <w:rsid w:val="0009188B"/>
    <w:rsid w:val="00093435"/>
    <w:rsid w:val="00094D70"/>
    <w:rsid w:val="000A4ED5"/>
    <w:rsid w:val="000A53CE"/>
    <w:rsid w:val="000A5727"/>
    <w:rsid w:val="000A6B41"/>
    <w:rsid w:val="000A6C67"/>
    <w:rsid w:val="000B1511"/>
    <w:rsid w:val="000B7F2E"/>
    <w:rsid w:val="000D14A0"/>
    <w:rsid w:val="000D20BF"/>
    <w:rsid w:val="000D5C52"/>
    <w:rsid w:val="000E076E"/>
    <w:rsid w:val="000E1B95"/>
    <w:rsid w:val="000F2A35"/>
    <w:rsid w:val="000F4C39"/>
    <w:rsid w:val="00102C3C"/>
    <w:rsid w:val="00106273"/>
    <w:rsid w:val="001129EE"/>
    <w:rsid w:val="00112D3C"/>
    <w:rsid w:val="001140A8"/>
    <w:rsid w:val="00116931"/>
    <w:rsid w:val="00117B7D"/>
    <w:rsid w:val="00117F8D"/>
    <w:rsid w:val="00131404"/>
    <w:rsid w:val="00144496"/>
    <w:rsid w:val="00153C69"/>
    <w:rsid w:val="00154D9A"/>
    <w:rsid w:val="00161769"/>
    <w:rsid w:val="001632C8"/>
    <w:rsid w:val="00165AB6"/>
    <w:rsid w:val="00165CF5"/>
    <w:rsid w:val="001713DE"/>
    <w:rsid w:val="001717B3"/>
    <w:rsid w:val="00173206"/>
    <w:rsid w:val="00176061"/>
    <w:rsid w:val="00183C68"/>
    <w:rsid w:val="001924A9"/>
    <w:rsid w:val="00192AE3"/>
    <w:rsid w:val="00193D54"/>
    <w:rsid w:val="00195306"/>
    <w:rsid w:val="001964E8"/>
    <w:rsid w:val="001A0181"/>
    <w:rsid w:val="001A6C13"/>
    <w:rsid w:val="001B1973"/>
    <w:rsid w:val="001B4781"/>
    <w:rsid w:val="001B61E1"/>
    <w:rsid w:val="001C12BF"/>
    <w:rsid w:val="001C2417"/>
    <w:rsid w:val="001C57D7"/>
    <w:rsid w:val="001D035C"/>
    <w:rsid w:val="001D1C5E"/>
    <w:rsid w:val="001D766D"/>
    <w:rsid w:val="001E16AA"/>
    <w:rsid w:val="001E3EE2"/>
    <w:rsid w:val="001E54DF"/>
    <w:rsid w:val="001E666C"/>
    <w:rsid w:val="001F153F"/>
    <w:rsid w:val="001F2331"/>
    <w:rsid w:val="001F4FAE"/>
    <w:rsid w:val="001F68A9"/>
    <w:rsid w:val="00210672"/>
    <w:rsid w:val="00214927"/>
    <w:rsid w:val="002210CE"/>
    <w:rsid w:val="0022118A"/>
    <w:rsid w:val="002211C5"/>
    <w:rsid w:val="00221F00"/>
    <w:rsid w:val="00224D27"/>
    <w:rsid w:val="002252A3"/>
    <w:rsid w:val="00226A15"/>
    <w:rsid w:val="002333FA"/>
    <w:rsid w:val="002359DD"/>
    <w:rsid w:val="0023680E"/>
    <w:rsid w:val="00236EC4"/>
    <w:rsid w:val="00241EDA"/>
    <w:rsid w:val="00242D1F"/>
    <w:rsid w:val="002431B0"/>
    <w:rsid w:val="00245AF8"/>
    <w:rsid w:val="00260A6D"/>
    <w:rsid w:val="00265ACC"/>
    <w:rsid w:val="0027076A"/>
    <w:rsid w:val="00273A68"/>
    <w:rsid w:val="00276308"/>
    <w:rsid w:val="00284669"/>
    <w:rsid w:val="00284FB3"/>
    <w:rsid w:val="002878BC"/>
    <w:rsid w:val="00290301"/>
    <w:rsid w:val="0029498B"/>
    <w:rsid w:val="002953CD"/>
    <w:rsid w:val="00296FBF"/>
    <w:rsid w:val="002A0910"/>
    <w:rsid w:val="002A1C3E"/>
    <w:rsid w:val="002A6376"/>
    <w:rsid w:val="002A6E02"/>
    <w:rsid w:val="002B3D31"/>
    <w:rsid w:val="002C3F75"/>
    <w:rsid w:val="002C59FC"/>
    <w:rsid w:val="002C6F50"/>
    <w:rsid w:val="002C7B0A"/>
    <w:rsid w:val="002C7EFA"/>
    <w:rsid w:val="002D2BEB"/>
    <w:rsid w:val="002D39DF"/>
    <w:rsid w:val="002E07A4"/>
    <w:rsid w:val="002E0BDC"/>
    <w:rsid w:val="002E430D"/>
    <w:rsid w:val="002E4B18"/>
    <w:rsid w:val="002E68D9"/>
    <w:rsid w:val="002F2C4F"/>
    <w:rsid w:val="00304522"/>
    <w:rsid w:val="003139C0"/>
    <w:rsid w:val="00315854"/>
    <w:rsid w:val="00326634"/>
    <w:rsid w:val="0032744B"/>
    <w:rsid w:val="003325E6"/>
    <w:rsid w:val="003375BD"/>
    <w:rsid w:val="003405EB"/>
    <w:rsid w:val="0034339F"/>
    <w:rsid w:val="00347192"/>
    <w:rsid w:val="0035138D"/>
    <w:rsid w:val="003521B6"/>
    <w:rsid w:val="0035413D"/>
    <w:rsid w:val="00355B26"/>
    <w:rsid w:val="003619E5"/>
    <w:rsid w:val="003633C3"/>
    <w:rsid w:val="00365EEC"/>
    <w:rsid w:val="0037153B"/>
    <w:rsid w:val="003726DF"/>
    <w:rsid w:val="003731C7"/>
    <w:rsid w:val="0038203C"/>
    <w:rsid w:val="00382EF0"/>
    <w:rsid w:val="00392573"/>
    <w:rsid w:val="00393448"/>
    <w:rsid w:val="00394E8A"/>
    <w:rsid w:val="003975C0"/>
    <w:rsid w:val="003A0309"/>
    <w:rsid w:val="003A1D83"/>
    <w:rsid w:val="003A431A"/>
    <w:rsid w:val="003A7D69"/>
    <w:rsid w:val="003B02BC"/>
    <w:rsid w:val="003B05FD"/>
    <w:rsid w:val="003B0D7F"/>
    <w:rsid w:val="003B33D2"/>
    <w:rsid w:val="003B57DC"/>
    <w:rsid w:val="003B5B7C"/>
    <w:rsid w:val="003C031E"/>
    <w:rsid w:val="003C321C"/>
    <w:rsid w:val="003D1332"/>
    <w:rsid w:val="003E7DAF"/>
    <w:rsid w:val="003F1C03"/>
    <w:rsid w:val="003F1EB9"/>
    <w:rsid w:val="003F6356"/>
    <w:rsid w:val="004033A1"/>
    <w:rsid w:val="00405F84"/>
    <w:rsid w:val="00407F02"/>
    <w:rsid w:val="00411D68"/>
    <w:rsid w:val="00415759"/>
    <w:rsid w:val="00416114"/>
    <w:rsid w:val="00416B2D"/>
    <w:rsid w:val="00420BC6"/>
    <w:rsid w:val="00423008"/>
    <w:rsid w:val="00426816"/>
    <w:rsid w:val="0043107F"/>
    <w:rsid w:val="00433063"/>
    <w:rsid w:val="00442637"/>
    <w:rsid w:val="00443B1A"/>
    <w:rsid w:val="00446395"/>
    <w:rsid w:val="004471B0"/>
    <w:rsid w:val="00451E1C"/>
    <w:rsid w:val="0045223A"/>
    <w:rsid w:val="00454A2D"/>
    <w:rsid w:val="0045573F"/>
    <w:rsid w:val="0046309B"/>
    <w:rsid w:val="00467F4E"/>
    <w:rsid w:val="00470AB7"/>
    <w:rsid w:val="00471277"/>
    <w:rsid w:val="00471C55"/>
    <w:rsid w:val="0047612B"/>
    <w:rsid w:val="0047637C"/>
    <w:rsid w:val="0047782C"/>
    <w:rsid w:val="0048311F"/>
    <w:rsid w:val="004859DE"/>
    <w:rsid w:val="00485A7F"/>
    <w:rsid w:val="00485E79"/>
    <w:rsid w:val="004923B0"/>
    <w:rsid w:val="00496F1D"/>
    <w:rsid w:val="004A5663"/>
    <w:rsid w:val="004A6C1D"/>
    <w:rsid w:val="004C046E"/>
    <w:rsid w:val="004C0BA3"/>
    <w:rsid w:val="004C12B7"/>
    <w:rsid w:val="004C1FFB"/>
    <w:rsid w:val="004C310C"/>
    <w:rsid w:val="004D1D1F"/>
    <w:rsid w:val="004D3D09"/>
    <w:rsid w:val="004D3E37"/>
    <w:rsid w:val="004D5CA7"/>
    <w:rsid w:val="004D75E1"/>
    <w:rsid w:val="004E2531"/>
    <w:rsid w:val="004E3EAB"/>
    <w:rsid w:val="004E6002"/>
    <w:rsid w:val="004E7EFB"/>
    <w:rsid w:val="004F39D1"/>
    <w:rsid w:val="004F6913"/>
    <w:rsid w:val="004F7E7A"/>
    <w:rsid w:val="005010C9"/>
    <w:rsid w:val="005034DD"/>
    <w:rsid w:val="005043F2"/>
    <w:rsid w:val="00504AA3"/>
    <w:rsid w:val="00504B8C"/>
    <w:rsid w:val="0051107F"/>
    <w:rsid w:val="00515C82"/>
    <w:rsid w:val="00521023"/>
    <w:rsid w:val="00521CB1"/>
    <w:rsid w:val="005250F5"/>
    <w:rsid w:val="00530BD4"/>
    <w:rsid w:val="00533613"/>
    <w:rsid w:val="00535844"/>
    <w:rsid w:val="00536F83"/>
    <w:rsid w:val="00541901"/>
    <w:rsid w:val="0054789C"/>
    <w:rsid w:val="00556A9C"/>
    <w:rsid w:val="00561152"/>
    <w:rsid w:val="005620C1"/>
    <w:rsid w:val="005634E7"/>
    <w:rsid w:val="00563CED"/>
    <w:rsid w:val="0056482F"/>
    <w:rsid w:val="00567FF0"/>
    <w:rsid w:val="00571A68"/>
    <w:rsid w:val="00571E11"/>
    <w:rsid w:val="00577E33"/>
    <w:rsid w:val="0058262D"/>
    <w:rsid w:val="00584388"/>
    <w:rsid w:val="0058649C"/>
    <w:rsid w:val="00586A3C"/>
    <w:rsid w:val="00595861"/>
    <w:rsid w:val="005A236E"/>
    <w:rsid w:val="005B0D87"/>
    <w:rsid w:val="005B5F50"/>
    <w:rsid w:val="005D08F4"/>
    <w:rsid w:val="005D188C"/>
    <w:rsid w:val="005D4A35"/>
    <w:rsid w:val="005D6FD9"/>
    <w:rsid w:val="005E35A6"/>
    <w:rsid w:val="005E3BAF"/>
    <w:rsid w:val="005E3FA2"/>
    <w:rsid w:val="005F2622"/>
    <w:rsid w:val="005F6712"/>
    <w:rsid w:val="00600ABA"/>
    <w:rsid w:val="00601985"/>
    <w:rsid w:val="00603A03"/>
    <w:rsid w:val="00604C8E"/>
    <w:rsid w:val="0061078E"/>
    <w:rsid w:val="00612155"/>
    <w:rsid w:val="00613D03"/>
    <w:rsid w:val="00617F7F"/>
    <w:rsid w:val="00624020"/>
    <w:rsid w:val="00624302"/>
    <w:rsid w:val="0062700F"/>
    <w:rsid w:val="00632645"/>
    <w:rsid w:val="00633296"/>
    <w:rsid w:val="00640E45"/>
    <w:rsid w:val="00641D67"/>
    <w:rsid w:val="006442D4"/>
    <w:rsid w:val="00644464"/>
    <w:rsid w:val="006451E5"/>
    <w:rsid w:val="0064652C"/>
    <w:rsid w:val="00655968"/>
    <w:rsid w:val="00661164"/>
    <w:rsid w:val="00664562"/>
    <w:rsid w:val="00664DD7"/>
    <w:rsid w:val="00665A08"/>
    <w:rsid w:val="00666D64"/>
    <w:rsid w:val="006671F4"/>
    <w:rsid w:val="00674823"/>
    <w:rsid w:val="0067666E"/>
    <w:rsid w:val="00686463"/>
    <w:rsid w:val="0069087A"/>
    <w:rsid w:val="00690A64"/>
    <w:rsid w:val="00691ABA"/>
    <w:rsid w:val="00696814"/>
    <w:rsid w:val="00697788"/>
    <w:rsid w:val="006B0E5C"/>
    <w:rsid w:val="006B43C4"/>
    <w:rsid w:val="006C51F7"/>
    <w:rsid w:val="006D2125"/>
    <w:rsid w:val="006D27CC"/>
    <w:rsid w:val="006D4158"/>
    <w:rsid w:val="006F2DBE"/>
    <w:rsid w:val="00701F93"/>
    <w:rsid w:val="007108D5"/>
    <w:rsid w:val="00711A41"/>
    <w:rsid w:val="00717C79"/>
    <w:rsid w:val="00724DE1"/>
    <w:rsid w:val="00727B65"/>
    <w:rsid w:val="00736C9F"/>
    <w:rsid w:val="0074591B"/>
    <w:rsid w:val="00757B6E"/>
    <w:rsid w:val="007619E6"/>
    <w:rsid w:val="00764156"/>
    <w:rsid w:val="007676A1"/>
    <w:rsid w:val="00774285"/>
    <w:rsid w:val="007745D3"/>
    <w:rsid w:val="00774FD2"/>
    <w:rsid w:val="0077564C"/>
    <w:rsid w:val="00784AE1"/>
    <w:rsid w:val="00786E29"/>
    <w:rsid w:val="00791837"/>
    <w:rsid w:val="00795A78"/>
    <w:rsid w:val="007A56B6"/>
    <w:rsid w:val="007B14E4"/>
    <w:rsid w:val="007B331E"/>
    <w:rsid w:val="007B3B50"/>
    <w:rsid w:val="007B4400"/>
    <w:rsid w:val="007C2F87"/>
    <w:rsid w:val="007C6387"/>
    <w:rsid w:val="007D0D14"/>
    <w:rsid w:val="007D25BA"/>
    <w:rsid w:val="007D5B40"/>
    <w:rsid w:val="007D5C7F"/>
    <w:rsid w:val="007D6FEA"/>
    <w:rsid w:val="007E26AF"/>
    <w:rsid w:val="007E29BA"/>
    <w:rsid w:val="007E7ACE"/>
    <w:rsid w:val="007F34E3"/>
    <w:rsid w:val="007F3CFA"/>
    <w:rsid w:val="0080179D"/>
    <w:rsid w:val="008050BA"/>
    <w:rsid w:val="00805CB5"/>
    <w:rsid w:val="00806575"/>
    <w:rsid w:val="00806F3B"/>
    <w:rsid w:val="00814457"/>
    <w:rsid w:val="00815ADF"/>
    <w:rsid w:val="0081604E"/>
    <w:rsid w:val="00820D5D"/>
    <w:rsid w:val="00821B50"/>
    <w:rsid w:val="00824AEA"/>
    <w:rsid w:val="00830889"/>
    <w:rsid w:val="00830FAF"/>
    <w:rsid w:val="0083475A"/>
    <w:rsid w:val="00841CE6"/>
    <w:rsid w:val="008446A0"/>
    <w:rsid w:val="00850322"/>
    <w:rsid w:val="0085453F"/>
    <w:rsid w:val="00854CD2"/>
    <w:rsid w:val="0085524D"/>
    <w:rsid w:val="008570E1"/>
    <w:rsid w:val="0086123B"/>
    <w:rsid w:val="008648C5"/>
    <w:rsid w:val="008670D4"/>
    <w:rsid w:val="0087571E"/>
    <w:rsid w:val="00876F0A"/>
    <w:rsid w:val="008808A8"/>
    <w:rsid w:val="00881782"/>
    <w:rsid w:val="008845C0"/>
    <w:rsid w:val="008845D9"/>
    <w:rsid w:val="00887399"/>
    <w:rsid w:val="0089050B"/>
    <w:rsid w:val="008948F8"/>
    <w:rsid w:val="008A2A36"/>
    <w:rsid w:val="008A40F9"/>
    <w:rsid w:val="008A5354"/>
    <w:rsid w:val="008A616C"/>
    <w:rsid w:val="008B1C38"/>
    <w:rsid w:val="008B6F01"/>
    <w:rsid w:val="008B7B78"/>
    <w:rsid w:val="008C18C7"/>
    <w:rsid w:val="008C1DDA"/>
    <w:rsid w:val="008C1EF1"/>
    <w:rsid w:val="008C3C62"/>
    <w:rsid w:val="008C4351"/>
    <w:rsid w:val="008C6381"/>
    <w:rsid w:val="008C681A"/>
    <w:rsid w:val="008D04B4"/>
    <w:rsid w:val="008D0E39"/>
    <w:rsid w:val="008D1644"/>
    <w:rsid w:val="008D38F3"/>
    <w:rsid w:val="008D53F1"/>
    <w:rsid w:val="008E1A49"/>
    <w:rsid w:val="008E2DA2"/>
    <w:rsid w:val="008E71D5"/>
    <w:rsid w:val="008F25E2"/>
    <w:rsid w:val="008F5075"/>
    <w:rsid w:val="008F62B7"/>
    <w:rsid w:val="0090354A"/>
    <w:rsid w:val="0090551A"/>
    <w:rsid w:val="009100BE"/>
    <w:rsid w:val="00911C2E"/>
    <w:rsid w:val="00911E7A"/>
    <w:rsid w:val="00912055"/>
    <w:rsid w:val="00912727"/>
    <w:rsid w:val="00912B48"/>
    <w:rsid w:val="009148CB"/>
    <w:rsid w:val="009179E9"/>
    <w:rsid w:val="0092077F"/>
    <w:rsid w:val="00920FCB"/>
    <w:rsid w:val="00923CE6"/>
    <w:rsid w:val="00926F36"/>
    <w:rsid w:val="009322E6"/>
    <w:rsid w:val="009359F5"/>
    <w:rsid w:val="00937352"/>
    <w:rsid w:val="009407A8"/>
    <w:rsid w:val="009467FD"/>
    <w:rsid w:val="00953FE7"/>
    <w:rsid w:val="009542AA"/>
    <w:rsid w:val="00954F47"/>
    <w:rsid w:val="009559B8"/>
    <w:rsid w:val="0097043E"/>
    <w:rsid w:val="009715BB"/>
    <w:rsid w:val="00971EFC"/>
    <w:rsid w:val="00972779"/>
    <w:rsid w:val="0097294F"/>
    <w:rsid w:val="00974A15"/>
    <w:rsid w:val="00976972"/>
    <w:rsid w:val="0098027C"/>
    <w:rsid w:val="00984967"/>
    <w:rsid w:val="00984C63"/>
    <w:rsid w:val="009856CD"/>
    <w:rsid w:val="0099299C"/>
    <w:rsid w:val="00992B57"/>
    <w:rsid w:val="00994908"/>
    <w:rsid w:val="00997506"/>
    <w:rsid w:val="009A4F31"/>
    <w:rsid w:val="009A5894"/>
    <w:rsid w:val="009A5BFA"/>
    <w:rsid w:val="009B08A5"/>
    <w:rsid w:val="009B30BC"/>
    <w:rsid w:val="009B4DB6"/>
    <w:rsid w:val="009B683C"/>
    <w:rsid w:val="009C02C8"/>
    <w:rsid w:val="009C575B"/>
    <w:rsid w:val="009D0A62"/>
    <w:rsid w:val="009D1C8F"/>
    <w:rsid w:val="009D38A8"/>
    <w:rsid w:val="009D6B1D"/>
    <w:rsid w:val="009E1AFD"/>
    <w:rsid w:val="009F3E27"/>
    <w:rsid w:val="009F5BAD"/>
    <w:rsid w:val="00A00255"/>
    <w:rsid w:val="00A018A7"/>
    <w:rsid w:val="00A04DC2"/>
    <w:rsid w:val="00A10C24"/>
    <w:rsid w:val="00A11417"/>
    <w:rsid w:val="00A12FAC"/>
    <w:rsid w:val="00A153F9"/>
    <w:rsid w:val="00A17B7D"/>
    <w:rsid w:val="00A22CCB"/>
    <w:rsid w:val="00A25F8D"/>
    <w:rsid w:val="00A279F0"/>
    <w:rsid w:val="00A32783"/>
    <w:rsid w:val="00A334B7"/>
    <w:rsid w:val="00A37317"/>
    <w:rsid w:val="00A37C13"/>
    <w:rsid w:val="00A37FC5"/>
    <w:rsid w:val="00A42132"/>
    <w:rsid w:val="00A461C8"/>
    <w:rsid w:val="00A46BE6"/>
    <w:rsid w:val="00A5208A"/>
    <w:rsid w:val="00A5212F"/>
    <w:rsid w:val="00A549CA"/>
    <w:rsid w:val="00A6049A"/>
    <w:rsid w:val="00A65E9B"/>
    <w:rsid w:val="00A70D8D"/>
    <w:rsid w:val="00A71B49"/>
    <w:rsid w:val="00A72626"/>
    <w:rsid w:val="00A739E1"/>
    <w:rsid w:val="00A84B7D"/>
    <w:rsid w:val="00A86751"/>
    <w:rsid w:val="00A8730E"/>
    <w:rsid w:val="00A91BA2"/>
    <w:rsid w:val="00A93848"/>
    <w:rsid w:val="00A9481D"/>
    <w:rsid w:val="00A960C0"/>
    <w:rsid w:val="00AA18AE"/>
    <w:rsid w:val="00AA2C8D"/>
    <w:rsid w:val="00AA50C3"/>
    <w:rsid w:val="00AA64D0"/>
    <w:rsid w:val="00AA6568"/>
    <w:rsid w:val="00AB2EA4"/>
    <w:rsid w:val="00AB50EB"/>
    <w:rsid w:val="00AC17F0"/>
    <w:rsid w:val="00AC1FA2"/>
    <w:rsid w:val="00AC4788"/>
    <w:rsid w:val="00AC6307"/>
    <w:rsid w:val="00AC677A"/>
    <w:rsid w:val="00AC6A2C"/>
    <w:rsid w:val="00AD05B2"/>
    <w:rsid w:val="00AD0DE4"/>
    <w:rsid w:val="00AD4D1E"/>
    <w:rsid w:val="00AD7992"/>
    <w:rsid w:val="00AE7C1B"/>
    <w:rsid w:val="00B02FD2"/>
    <w:rsid w:val="00B21D65"/>
    <w:rsid w:val="00B21EE0"/>
    <w:rsid w:val="00B27FC7"/>
    <w:rsid w:val="00B31B87"/>
    <w:rsid w:val="00B35AE3"/>
    <w:rsid w:val="00B44E52"/>
    <w:rsid w:val="00B50F74"/>
    <w:rsid w:val="00B53055"/>
    <w:rsid w:val="00B56D0D"/>
    <w:rsid w:val="00B57DBA"/>
    <w:rsid w:val="00B617C9"/>
    <w:rsid w:val="00B62ED5"/>
    <w:rsid w:val="00B6418C"/>
    <w:rsid w:val="00B74F9B"/>
    <w:rsid w:val="00B75A20"/>
    <w:rsid w:val="00B807BC"/>
    <w:rsid w:val="00B92A94"/>
    <w:rsid w:val="00B94205"/>
    <w:rsid w:val="00B9490C"/>
    <w:rsid w:val="00B968BB"/>
    <w:rsid w:val="00BA7158"/>
    <w:rsid w:val="00BA7544"/>
    <w:rsid w:val="00BB057A"/>
    <w:rsid w:val="00BB5486"/>
    <w:rsid w:val="00BB7319"/>
    <w:rsid w:val="00BC026E"/>
    <w:rsid w:val="00BC11BE"/>
    <w:rsid w:val="00BC309E"/>
    <w:rsid w:val="00BC4171"/>
    <w:rsid w:val="00BC561A"/>
    <w:rsid w:val="00BC5853"/>
    <w:rsid w:val="00BC5F8C"/>
    <w:rsid w:val="00BC6155"/>
    <w:rsid w:val="00BD113B"/>
    <w:rsid w:val="00BD2E1B"/>
    <w:rsid w:val="00BD3140"/>
    <w:rsid w:val="00BD5B2F"/>
    <w:rsid w:val="00BD5DD6"/>
    <w:rsid w:val="00BD66A7"/>
    <w:rsid w:val="00BD7181"/>
    <w:rsid w:val="00BE08C6"/>
    <w:rsid w:val="00BE43A2"/>
    <w:rsid w:val="00BE6815"/>
    <w:rsid w:val="00BF2798"/>
    <w:rsid w:val="00BF2E71"/>
    <w:rsid w:val="00BF5CD8"/>
    <w:rsid w:val="00BF7DAA"/>
    <w:rsid w:val="00C072BA"/>
    <w:rsid w:val="00C0751C"/>
    <w:rsid w:val="00C12E34"/>
    <w:rsid w:val="00C14318"/>
    <w:rsid w:val="00C14FAB"/>
    <w:rsid w:val="00C15CA1"/>
    <w:rsid w:val="00C203DE"/>
    <w:rsid w:val="00C2265C"/>
    <w:rsid w:val="00C24164"/>
    <w:rsid w:val="00C246D2"/>
    <w:rsid w:val="00C249CC"/>
    <w:rsid w:val="00C3002A"/>
    <w:rsid w:val="00C332A8"/>
    <w:rsid w:val="00C33531"/>
    <w:rsid w:val="00C33B01"/>
    <w:rsid w:val="00C410B5"/>
    <w:rsid w:val="00C416A3"/>
    <w:rsid w:val="00C421A8"/>
    <w:rsid w:val="00C44404"/>
    <w:rsid w:val="00C47887"/>
    <w:rsid w:val="00C530A3"/>
    <w:rsid w:val="00C53517"/>
    <w:rsid w:val="00C55411"/>
    <w:rsid w:val="00C5610B"/>
    <w:rsid w:val="00C5727E"/>
    <w:rsid w:val="00C6777A"/>
    <w:rsid w:val="00C839B6"/>
    <w:rsid w:val="00C90C8A"/>
    <w:rsid w:val="00C92E02"/>
    <w:rsid w:val="00C940CE"/>
    <w:rsid w:val="00C9576E"/>
    <w:rsid w:val="00C97BDC"/>
    <w:rsid w:val="00CA3FAF"/>
    <w:rsid w:val="00CA524F"/>
    <w:rsid w:val="00CA6628"/>
    <w:rsid w:val="00CA7C0F"/>
    <w:rsid w:val="00CB53FF"/>
    <w:rsid w:val="00CB5514"/>
    <w:rsid w:val="00CB7B1C"/>
    <w:rsid w:val="00CC5E38"/>
    <w:rsid w:val="00CD1523"/>
    <w:rsid w:val="00CD1715"/>
    <w:rsid w:val="00CD4973"/>
    <w:rsid w:val="00CD7015"/>
    <w:rsid w:val="00CE1366"/>
    <w:rsid w:val="00CE3505"/>
    <w:rsid w:val="00CE7218"/>
    <w:rsid w:val="00CE7674"/>
    <w:rsid w:val="00CF1286"/>
    <w:rsid w:val="00CF18B8"/>
    <w:rsid w:val="00CF28DE"/>
    <w:rsid w:val="00CF2A23"/>
    <w:rsid w:val="00CF4892"/>
    <w:rsid w:val="00CF6FD9"/>
    <w:rsid w:val="00CF73AE"/>
    <w:rsid w:val="00D00B03"/>
    <w:rsid w:val="00D03180"/>
    <w:rsid w:val="00D03607"/>
    <w:rsid w:val="00D06ABF"/>
    <w:rsid w:val="00D15D14"/>
    <w:rsid w:val="00D15DC8"/>
    <w:rsid w:val="00D16403"/>
    <w:rsid w:val="00D173D1"/>
    <w:rsid w:val="00D21949"/>
    <w:rsid w:val="00D24532"/>
    <w:rsid w:val="00D27C07"/>
    <w:rsid w:val="00D32C19"/>
    <w:rsid w:val="00D336B7"/>
    <w:rsid w:val="00D3470E"/>
    <w:rsid w:val="00D44970"/>
    <w:rsid w:val="00D63924"/>
    <w:rsid w:val="00D63BEA"/>
    <w:rsid w:val="00D656CA"/>
    <w:rsid w:val="00D74646"/>
    <w:rsid w:val="00D74912"/>
    <w:rsid w:val="00D7778D"/>
    <w:rsid w:val="00D80BBC"/>
    <w:rsid w:val="00D80DD9"/>
    <w:rsid w:val="00D815EE"/>
    <w:rsid w:val="00D87380"/>
    <w:rsid w:val="00DA0355"/>
    <w:rsid w:val="00DA62C0"/>
    <w:rsid w:val="00DB0552"/>
    <w:rsid w:val="00DB208D"/>
    <w:rsid w:val="00DC01FB"/>
    <w:rsid w:val="00DC3A52"/>
    <w:rsid w:val="00DC4AAE"/>
    <w:rsid w:val="00DD003E"/>
    <w:rsid w:val="00DD1B73"/>
    <w:rsid w:val="00DD5E82"/>
    <w:rsid w:val="00DD7C33"/>
    <w:rsid w:val="00DE25C5"/>
    <w:rsid w:val="00DF068B"/>
    <w:rsid w:val="00DF0EE9"/>
    <w:rsid w:val="00DF2B9E"/>
    <w:rsid w:val="00DF3F33"/>
    <w:rsid w:val="00DF4763"/>
    <w:rsid w:val="00DF6625"/>
    <w:rsid w:val="00E0788E"/>
    <w:rsid w:val="00E11D62"/>
    <w:rsid w:val="00E14F1F"/>
    <w:rsid w:val="00E233FB"/>
    <w:rsid w:val="00E23923"/>
    <w:rsid w:val="00E26868"/>
    <w:rsid w:val="00E3041E"/>
    <w:rsid w:val="00E34C1D"/>
    <w:rsid w:val="00E457FC"/>
    <w:rsid w:val="00E56C61"/>
    <w:rsid w:val="00E57C0B"/>
    <w:rsid w:val="00E6597D"/>
    <w:rsid w:val="00E66B3F"/>
    <w:rsid w:val="00E66BD5"/>
    <w:rsid w:val="00E67BF8"/>
    <w:rsid w:val="00E70F1F"/>
    <w:rsid w:val="00E73F0C"/>
    <w:rsid w:val="00E74BB1"/>
    <w:rsid w:val="00E870B8"/>
    <w:rsid w:val="00E94E23"/>
    <w:rsid w:val="00E952B7"/>
    <w:rsid w:val="00EA6DE1"/>
    <w:rsid w:val="00EA7415"/>
    <w:rsid w:val="00EB190C"/>
    <w:rsid w:val="00EB193C"/>
    <w:rsid w:val="00EB2B79"/>
    <w:rsid w:val="00EB461F"/>
    <w:rsid w:val="00EB5394"/>
    <w:rsid w:val="00EB6234"/>
    <w:rsid w:val="00EC2283"/>
    <w:rsid w:val="00EC48FC"/>
    <w:rsid w:val="00ED2607"/>
    <w:rsid w:val="00ED3DD5"/>
    <w:rsid w:val="00ED653E"/>
    <w:rsid w:val="00EE18E5"/>
    <w:rsid w:val="00EE4E9D"/>
    <w:rsid w:val="00EF2AE9"/>
    <w:rsid w:val="00EF773E"/>
    <w:rsid w:val="00F00E46"/>
    <w:rsid w:val="00F031D8"/>
    <w:rsid w:val="00F05D6B"/>
    <w:rsid w:val="00F1009F"/>
    <w:rsid w:val="00F1278B"/>
    <w:rsid w:val="00F13BB3"/>
    <w:rsid w:val="00F175A8"/>
    <w:rsid w:val="00F201FD"/>
    <w:rsid w:val="00F20C9F"/>
    <w:rsid w:val="00F2550E"/>
    <w:rsid w:val="00F26304"/>
    <w:rsid w:val="00F30133"/>
    <w:rsid w:val="00F311D9"/>
    <w:rsid w:val="00F31A13"/>
    <w:rsid w:val="00F329DD"/>
    <w:rsid w:val="00F33493"/>
    <w:rsid w:val="00F372E1"/>
    <w:rsid w:val="00F436A1"/>
    <w:rsid w:val="00F47B59"/>
    <w:rsid w:val="00F47EDD"/>
    <w:rsid w:val="00F500E0"/>
    <w:rsid w:val="00F509F2"/>
    <w:rsid w:val="00F534E6"/>
    <w:rsid w:val="00F546C8"/>
    <w:rsid w:val="00F5704C"/>
    <w:rsid w:val="00F610DA"/>
    <w:rsid w:val="00F61AC9"/>
    <w:rsid w:val="00F634C0"/>
    <w:rsid w:val="00F66D7B"/>
    <w:rsid w:val="00F72F6C"/>
    <w:rsid w:val="00F74462"/>
    <w:rsid w:val="00F75EC7"/>
    <w:rsid w:val="00F82449"/>
    <w:rsid w:val="00F825EB"/>
    <w:rsid w:val="00F85ECA"/>
    <w:rsid w:val="00F87F88"/>
    <w:rsid w:val="00F87F9A"/>
    <w:rsid w:val="00F90A1E"/>
    <w:rsid w:val="00F93E7E"/>
    <w:rsid w:val="00F94626"/>
    <w:rsid w:val="00FA04D3"/>
    <w:rsid w:val="00FB183D"/>
    <w:rsid w:val="00FB44C9"/>
    <w:rsid w:val="00FB7856"/>
    <w:rsid w:val="00FC4288"/>
    <w:rsid w:val="00FC6CF7"/>
    <w:rsid w:val="00FC6E73"/>
    <w:rsid w:val="00FD3D4B"/>
    <w:rsid w:val="00FD543F"/>
    <w:rsid w:val="00FD5811"/>
    <w:rsid w:val="00FD70B2"/>
    <w:rsid w:val="00FE0560"/>
    <w:rsid w:val="00FE1201"/>
    <w:rsid w:val="00FE1DEE"/>
    <w:rsid w:val="00FE48FD"/>
    <w:rsid w:val="00FE4B42"/>
    <w:rsid w:val="00FE5CF6"/>
    <w:rsid w:val="00FF05FD"/>
    <w:rsid w:val="00FF3D49"/>
    <w:rsid w:val="00FF47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5:docId w15:val="{92F07BE4-60CF-4DFF-8D19-5D93C5F90E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E5CF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05F84"/>
    <w:rPr>
      <w:color w:val="0000FF" w:themeColor="hyperlink"/>
      <w:u w:val="single"/>
    </w:rPr>
  </w:style>
  <w:style w:type="table" w:styleId="a4">
    <w:name w:val="Table Grid"/>
    <w:basedOn w:val="a1"/>
    <w:uiPriority w:val="39"/>
    <w:rsid w:val="003158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List Paragraph"/>
    <w:basedOn w:val="a"/>
    <w:uiPriority w:val="34"/>
    <w:qFormat/>
    <w:rsid w:val="003726DF"/>
    <w:pPr>
      <w:ind w:left="720"/>
      <w:contextualSpacing/>
    </w:pPr>
  </w:style>
  <w:style w:type="paragraph" w:styleId="a6">
    <w:name w:val="Balloon Text"/>
    <w:basedOn w:val="a"/>
    <w:link w:val="a7"/>
    <w:uiPriority w:val="99"/>
    <w:semiHidden/>
    <w:unhideWhenUsed/>
    <w:rsid w:val="00A8730E"/>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A8730E"/>
    <w:rPr>
      <w:rFonts w:ascii="Segoe UI" w:hAnsi="Segoe UI" w:cs="Segoe UI"/>
      <w:sz w:val="18"/>
      <w:szCs w:val="18"/>
    </w:rPr>
  </w:style>
  <w:style w:type="paragraph" w:styleId="a8">
    <w:name w:val="No Spacing"/>
    <w:uiPriority w:val="1"/>
    <w:qFormat/>
    <w:rsid w:val="00A10C24"/>
    <w:pPr>
      <w:spacing w:after="0" w:line="240" w:lineRule="auto"/>
    </w:pPr>
  </w:style>
  <w:style w:type="paragraph" w:customStyle="1" w:styleId="Default">
    <w:name w:val="Default"/>
    <w:rsid w:val="003521B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9">
    <w:name w:val="Title"/>
    <w:basedOn w:val="a"/>
    <w:next w:val="aa"/>
    <w:link w:val="ab"/>
    <w:uiPriority w:val="10"/>
    <w:qFormat/>
    <w:rsid w:val="00A22CCB"/>
    <w:pPr>
      <w:suppressAutoHyphens/>
      <w:spacing w:after="0" w:line="240" w:lineRule="auto"/>
      <w:jc w:val="center"/>
    </w:pPr>
    <w:rPr>
      <w:rFonts w:ascii="Times New Roman" w:eastAsia="Times New Roman" w:hAnsi="Times New Roman" w:cs="Times New Roman"/>
      <w:b/>
      <w:bCs/>
      <w:sz w:val="40"/>
      <w:szCs w:val="24"/>
      <w:lang w:val="x-none" w:eastAsia="ar-SA"/>
    </w:rPr>
  </w:style>
  <w:style w:type="character" w:customStyle="1" w:styleId="ab">
    <w:name w:val="Название Знак"/>
    <w:basedOn w:val="a0"/>
    <w:link w:val="a9"/>
    <w:uiPriority w:val="10"/>
    <w:rsid w:val="00A22CCB"/>
    <w:rPr>
      <w:rFonts w:ascii="Times New Roman" w:eastAsia="Times New Roman" w:hAnsi="Times New Roman" w:cs="Times New Roman"/>
      <w:b/>
      <w:bCs/>
      <w:sz w:val="40"/>
      <w:szCs w:val="24"/>
      <w:lang w:val="x-none" w:eastAsia="ar-SA"/>
    </w:rPr>
  </w:style>
  <w:style w:type="paragraph" w:styleId="aa">
    <w:name w:val="Subtitle"/>
    <w:basedOn w:val="a"/>
    <w:next w:val="a"/>
    <w:link w:val="ac"/>
    <w:uiPriority w:val="11"/>
    <w:qFormat/>
    <w:rsid w:val="00A22CCB"/>
    <w:pPr>
      <w:numPr>
        <w:ilvl w:val="1"/>
      </w:numPr>
      <w:spacing w:after="160"/>
    </w:pPr>
    <w:rPr>
      <w:rFonts w:eastAsiaTheme="minorEastAsia"/>
      <w:color w:val="5A5A5A" w:themeColor="text1" w:themeTint="A5"/>
      <w:spacing w:val="15"/>
    </w:rPr>
  </w:style>
  <w:style w:type="character" w:customStyle="1" w:styleId="ac">
    <w:name w:val="Подзаголовок Знак"/>
    <w:basedOn w:val="a0"/>
    <w:link w:val="aa"/>
    <w:uiPriority w:val="11"/>
    <w:rsid w:val="00A22CCB"/>
    <w:rPr>
      <w:rFonts w:eastAsiaTheme="minorEastAsia"/>
      <w:color w:val="5A5A5A" w:themeColor="text1" w:themeTint="A5"/>
      <w:spacing w:val="15"/>
    </w:rPr>
  </w:style>
  <w:style w:type="character" w:customStyle="1" w:styleId="WW8Num3z0">
    <w:name w:val="WW8Num3z0"/>
    <w:rsid w:val="009B683C"/>
    <w:rPr>
      <w:rFonts w:ascii="Times New Roman" w:eastAsia="Times New Roman" w:hAnsi="Times New Roman" w:cs="Times New Roman"/>
    </w:rPr>
  </w:style>
  <w:style w:type="paragraph" w:customStyle="1" w:styleId="ConsPlusNormal">
    <w:name w:val="ConsPlusNormal"/>
    <w:rsid w:val="009B683C"/>
    <w:pPr>
      <w:widowControl w:val="0"/>
      <w:suppressAutoHyphens/>
      <w:autoSpaceDE w:val="0"/>
      <w:spacing w:after="0" w:line="240" w:lineRule="auto"/>
      <w:ind w:firstLine="720"/>
    </w:pPr>
    <w:rPr>
      <w:rFonts w:ascii="Arial" w:eastAsia="Arial" w:hAnsi="Arial" w:cs="Arial"/>
      <w:sz w:val="20"/>
      <w:szCs w:val="20"/>
      <w:lang w:eastAsia="ar-SA"/>
    </w:rPr>
  </w:style>
  <w:style w:type="character" w:customStyle="1" w:styleId="WW8Num10z0">
    <w:name w:val="WW8Num10z0"/>
    <w:rsid w:val="007A56B6"/>
    <w:rPr>
      <w:b/>
    </w:rPr>
  </w:style>
  <w:style w:type="character" w:customStyle="1" w:styleId="WW8Num1z0">
    <w:name w:val="WW8Num1z0"/>
    <w:rsid w:val="00165AB6"/>
    <w:rPr>
      <w:rFonts w:ascii="Symbol" w:hAnsi="Symbo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222674">
      <w:bodyDiv w:val="1"/>
      <w:marLeft w:val="0"/>
      <w:marRight w:val="0"/>
      <w:marTop w:val="0"/>
      <w:marBottom w:val="0"/>
      <w:divBdr>
        <w:top w:val="none" w:sz="0" w:space="0" w:color="auto"/>
        <w:left w:val="none" w:sz="0" w:space="0" w:color="auto"/>
        <w:bottom w:val="none" w:sz="0" w:space="0" w:color="auto"/>
        <w:right w:val="none" w:sz="0" w:space="0" w:color="auto"/>
      </w:divBdr>
    </w:div>
    <w:div w:id="460659594">
      <w:bodyDiv w:val="1"/>
      <w:marLeft w:val="0"/>
      <w:marRight w:val="0"/>
      <w:marTop w:val="0"/>
      <w:marBottom w:val="0"/>
      <w:divBdr>
        <w:top w:val="none" w:sz="0" w:space="0" w:color="auto"/>
        <w:left w:val="none" w:sz="0" w:space="0" w:color="auto"/>
        <w:bottom w:val="none" w:sz="0" w:space="0" w:color="auto"/>
        <w:right w:val="none" w:sz="0" w:space="0" w:color="auto"/>
      </w:divBdr>
    </w:div>
    <w:div w:id="516040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oleObject" Target="embeddings/oleObject3.bin"/><Relationship Id="rId26" Type="http://schemas.openxmlformats.org/officeDocument/2006/relationships/hyperlink" Target="https://etp.gpb.ru/" TargetMode="External"/><Relationship Id="rId39" Type="http://schemas.openxmlformats.org/officeDocument/2006/relationships/hyperlink" Target="https://etp.gpb.ru/" TargetMode="External"/><Relationship Id="rId3" Type="http://schemas.openxmlformats.org/officeDocument/2006/relationships/styles" Target="styles.xml"/><Relationship Id="rId21" Type="http://schemas.openxmlformats.org/officeDocument/2006/relationships/hyperlink" Target="https://etp.gpb.ru/" TargetMode="External"/><Relationship Id="rId34" Type="http://schemas.openxmlformats.org/officeDocument/2006/relationships/hyperlink" Target="https://etp.gpb.ru/" TargetMode="External"/><Relationship Id="rId42" Type="http://schemas.openxmlformats.org/officeDocument/2006/relationships/hyperlink" Target="https://etpgpb.ru/" TargetMode="External"/><Relationship Id="rId47" Type="http://schemas.openxmlformats.org/officeDocument/2006/relationships/oleObject" Target="embeddings/oleObject5.bin"/><Relationship Id="rId50" Type="http://schemas.openxmlformats.org/officeDocument/2006/relationships/fontTable" Target="fontTable.xml"/><Relationship Id="rId7" Type="http://schemas.openxmlformats.org/officeDocument/2006/relationships/hyperlink" Target="https://etp.gpb.ru/" TargetMode="External"/><Relationship Id="rId12" Type="http://schemas.openxmlformats.org/officeDocument/2006/relationships/image" Target="media/image2.jpeg"/><Relationship Id="rId17" Type="http://schemas.openxmlformats.org/officeDocument/2006/relationships/image" Target="media/image5.emf"/><Relationship Id="rId25" Type="http://schemas.openxmlformats.org/officeDocument/2006/relationships/hyperlink" Target="https://krasgorpark.ru/" TargetMode="External"/><Relationship Id="rId33" Type="http://schemas.openxmlformats.org/officeDocument/2006/relationships/hyperlink" Target="https://krasgorpark.ru/" TargetMode="External"/><Relationship Id="rId38" Type="http://schemas.openxmlformats.org/officeDocument/2006/relationships/hyperlink" Target="https://krasgorpark.ru/" TargetMode="External"/><Relationship Id="rId46" Type="http://schemas.openxmlformats.org/officeDocument/2006/relationships/oleObject" Target="embeddings/oleObject4.bin"/><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hyperlink" Target="https://krasgorpark.ru/" TargetMode="External"/><Relationship Id="rId29" Type="http://schemas.openxmlformats.org/officeDocument/2006/relationships/hyperlink" Target="https://etp.gpb.ru/" TargetMode="External"/><Relationship Id="rId41" Type="http://schemas.openxmlformats.org/officeDocument/2006/relationships/hyperlink" Target="https://etp.gpb.ru/" TargetMode="External"/><Relationship Id="rId1" Type="http://schemas.openxmlformats.org/officeDocument/2006/relationships/customXml" Target="../customXml/item1.xml"/><Relationship Id="rId6" Type="http://schemas.openxmlformats.org/officeDocument/2006/relationships/hyperlink" Target="mailto:krasgorpark@mailkrsk.ru" TargetMode="External"/><Relationship Id="rId11" Type="http://schemas.openxmlformats.org/officeDocument/2006/relationships/image" Target="media/image1.emf"/><Relationship Id="rId24" Type="http://schemas.openxmlformats.org/officeDocument/2006/relationships/hyperlink" Target="https://etp.gpb.ru/" TargetMode="External"/><Relationship Id="rId32" Type="http://schemas.openxmlformats.org/officeDocument/2006/relationships/hyperlink" Target="https://etp.gpb.ru/" TargetMode="External"/><Relationship Id="rId37" Type="http://schemas.openxmlformats.org/officeDocument/2006/relationships/hyperlink" Target="https://etp.gpb.ru/" TargetMode="External"/><Relationship Id="rId40" Type="http://schemas.openxmlformats.org/officeDocument/2006/relationships/hyperlink" Target="https://krasgorpark.ru/" TargetMode="External"/><Relationship Id="rId45" Type="http://schemas.openxmlformats.org/officeDocument/2006/relationships/hyperlink" Target="https://etpgpb.ru/" TargetMode="Externa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hyperlink" Target="https://krasgorpark.ru/" TargetMode="External"/><Relationship Id="rId28" Type="http://schemas.openxmlformats.org/officeDocument/2006/relationships/hyperlink" Target="https://etp.gpb.ru/" TargetMode="External"/><Relationship Id="rId36" Type="http://schemas.openxmlformats.org/officeDocument/2006/relationships/hyperlink" Target="https://krasgorpark.ru/" TargetMode="External"/><Relationship Id="rId49" Type="http://schemas.openxmlformats.org/officeDocument/2006/relationships/hyperlink" Target="mailto:krasgorpark@mailkrsk.ru" TargetMode="External"/><Relationship Id="rId10" Type="http://schemas.openxmlformats.org/officeDocument/2006/relationships/hyperlink" Target="https://etp.gpb.ru/" TargetMode="External"/><Relationship Id="rId19" Type="http://schemas.openxmlformats.org/officeDocument/2006/relationships/hyperlink" Target="mailto:krasgorpark@mailkrsk.ru" TargetMode="External"/><Relationship Id="rId31" Type="http://schemas.openxmlformats.org/officeDocument/2006/relationships/hyperlink" Target="https://krasgorpark.ru/" TargetMode="External"/><Relationship Id="rId44" Type="http://schemas.openxmlformats.org/officeDocument/2006/relationships/hyperlink" Target="https://krasgorpark.ru/" TargetMode="External"/><Relationship Id="rId4" Type="http://schemas.openxmlformats.org/officeDocument/2006/relationships/settings" Target="settings.xml"/><Relationship Id="rId9" Type="http://schemas.openxmlformats.org/officeDocument/2006/relationships/hyperlink" Target="https://etp.gpb.ru/" TargetMode="External"/><Relationship Id="rId14" Type="http://schemas.openxmlformats.org/officeDocument/2006/relationships/oleObject" Target="embeddings/oleObject1.bin"/><Relationship Id="rId22" Type="http://schemas.openxmlformats.org/officeDocument/2006/relationships/hyperlink" Target="https://etp.gpb.ru/" TargetMode="External"/><Relationship Id="rId27" Type="http://schemas.openxmlformats.org/officeDocument/2006/relationships/hyperlink" Target="https://krasgorpark.ru/" TargetMode="External"/><Relationship Id="rId30" Type="http://schemas.openxmlformats.org/officeDocument/2006/relationships/hyperlink" Target="consultantplus://offline/ref=6DB23826C9DE1C59391052560CB682C33196027C49D7F25593C22074C20F5A85A3429E707F015C559F943AFA7BD91C9537801CCA30rBnAF" TargetMode="External"/><Relationship Id="rId35" Type="http://schemas.openxmlformats.org/officeDocument/2006/relationships/hyperlink" Target="consultantplus://offline/ref=6DB23826C9DE1C59391052560CB682C331990D7948DAF25593C22074C20F5A85A3429E747E015601CFDB3BA63F850F9537801EC32CB92B3Dr7n8F" TargetMode="External"/><Relationship Id="rId43" Type="http://schemas.openxmlformats.org/officeDocument/2006/relationships/hyperlink" Target="https://etpgpb.ru/" TargetMode="External"/><Relationship Id="rId48" Type="http://schemas.openxmlformats.org/officeDocument/2006/relationships/oleObject" Target="embeddings/oleObject6.bin"/><Relationship Id="rId8" Type="http://schemas.openxmlformats.org/officeDocument/2006/relationships/hyperlink" Target="https://krasgorpark.ru/" TargetMode="Externa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F7953E7-7B23-4594-A19C-D14E655F03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4542</TotalTime>
  <Pages>27</Pages>
  <Words>8675</Words>
  <Characters>49448</Characters>
  <Application>Microsoft Office Word</Application>
  <DocSecurity>0</DocSecurity>
  <Lines>412</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58007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Elena</dc:creator>
  <cp:keywords/>
  <dc:description/>
  <cp:lastModifiedBy>Учетная запись Майкрософт</cp:lastModifiedBy>
  <cp:revision>363</cp:revision>
  <cp:lastPrinted>2022-07-21T05:19:00Z</cp:lastPrinted>
  <dcterms:created xsi:type="dcterms:W3CDTF">2021-03-22T07:07:00Z</dcterms:created>
  <dcterms:modified xsi:type="dcterms:W3CDTF">2022-08-10T08:29:00Z</dcterms:modified>
</cp:coreProperties>
</file>